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3346E" w14:textId="1464E203" w:rsidR="007F0AB9" w:rsidRDefault="00DE229A" w:rsidP="00BB5747">
      <w:pPr>
        <w:spacing w:after="0" w:line="360" w:lineRule="auto"/>
        <w:ind w:right="-567"/>
        <w:rPr>
          <w:b/>
          <w:color w:val="003764"/>
        </w:rPr>
      </w:pPr>
      <w:r>
        <w:rPr>
          <w:rFonts w:cs="Tahoma"/>
          <w:b/>
          <w:bCs/>
          <w:color w:val="003764"/>
        </w:rPr>
        <w:t xml:space="preserve">                  </w:t>
      </w:r>
      <w:r w:rsidR="00F9015D" w:rsidRPr="00F9015D">
        <w:rPr>
          <w:b/>
          <w:color w:val="003764"/>
        </w:rPr>
        <w:t xml:space="preserve">     </w:t>
      </w:r>
    </w:p>
    <w:p w14:paraId="60C8C704" w14:textId="77777777" w:rsidR="007F0AB9" w:rsidRDefault="007F0AB9" w:rsidP="007F0AB9">
      <w:pPr>
        <w:spacing w:after="0" w:line="240" w:lineRule="auto"/>
        <w:jc w:val="center"/>
        <w:rPr>
          <w:b/>
          <w:color w:val="003764"/>
        </w:rPr>
      </w:pPr>
    </w:p>
    <w:p w14:paraId="025A7130" w14:textId="06DB4169" w:rsidR="007F0AB9" w:rsidRDefault="007F0AB9" w:rsidP="007F0AB9">
      <w:pPr>
        <w:spacing w:after="0" w:line="240" w:lineRule="auto"/>
        <w:jc w:val="center"/>
        <w:rPr>
          <w:rFonts w:ascii="Calibri" w:eastAsia="Calibri" w:hAnsi="Calibri" w:cs="Times New Roman"/>
          <w:b/>
          <w:bCs/>
          <w:color w:val="003764"/>
          <w:kern w:val="2"/>
          <w:sz w:val="26"/>
          <w:szCs w:val="26"/>
          <w:lang w:val="hr-HR"/>
          <w14:ligatures w14:val="standardContextual"/>
        </w:rPr>
      </w:pPr>
      <w:r w:rsidRPr="002165AB">
        <w:rPr>
          <w:rFonts w:cs="Tahoma"/>
          <w:noProof/>
          <w:color w:val="003764"/>
          <w:lang w:val="hr-HR" w:eastAsia="hr-HR"/>
        </w:rPr>
        <w:drawing>
          <wp:inline distT="0" distB="0" distL="0" distR="0" wp14:anchorId="246904D4" wp14:editId="6BEB0EE2">
            <wp:extent cx="2179320" cy="1636594"/>
            <wp:effectExtent l="0" t="0" r="0" b="1905"/>
            <wp:docPr id="4" name="Picture 4" descr="D:\Users\Mmedak\Documents\TZBBŽ\HTZ\dani turizma\Local Host\Local_Host_Round_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Mmedak\Documents\TZBBŽ\HTZ\dani turizma\Local Host\Local_Host_Round_0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8168" cy="1658258"/>
                    </a:xfrm>
                    <a:prstGeom prst="rect">
                      <a:avLst/>
                    </a:prstGeom>
                    <a:noFill/>
                    <a:ln>
                      <a:noFill/>
                    </a:ln>
                  </pic:spPr>
                </pic:pic>
              </a:graphicData>
            </a:graphic>
          </wp:inline>
        </w:drawing>
      </w:r>
    </w:p>
    <w:p w14:paraId="62B5004C" w14:textId="77777777" w:rsidR="007F0AB9" w:rsidRDefault="007F0AB9" w:rsidP="007F0AB9">
      <w:pPr>
        <w:spacing w:after="0" w:line="240" w:lineRule="auto"/>
        <w:jc w:val="center"/>
        <w:rPr>
          <w:rFonts w:ascii="Calibri" w:eastAsia="Calibri" w:hAnsi="Calibri" w:cs="Times New Roman"/>
          <w:b/>
          <w:bCs/>
          <w:color w:val="003764"/>
          <w:kern w:val="2"/>
          <w:sz w:val="26"/>
          <w:szCs w:val="26"/>
          <w:lang w:val="hr-HR"/>
          <w14:ligatures w14:val="standardContextual"/>
        </w:rPr>
      </w:pPr>
    </w:p>
    <w:p w14:paraId="54D956DA" w14:textId="77777777" w:rsidR="007F0AB9" w:rsidRDefault="007F0AB9" w:rsidP="007F0AB9">
      <w:pPr>
        <w:spacing w:after="0" w:line="240" w:lineRule="auto"/>
        <w:jc w:val="center"/>
        <w:rPr>
          <w:rFonts w:ascii="Calibri" w:eastAsia="Calibri" w:hAnsi="Calibri" w:cs="Times New Roman"/>
          <w:b/>
          <w:bCs/>
          <w:color w:val="003764"/>
          <w:kern w:val="2"/>
          <w:sz w:val="26"/>
          <w:szCs w:val="26"/>
          <w:lang w:val="hr-HR"/>
          <w14:ligatures w14:val="standardContextual"/>
        </w:rPr>
      </w:pPr>
    </w:p>
    <w:p w14:paraId="30E5C19D" w14:textId="77777777" w:rsidR="007F0AB9" w:rsidRDefault="007F0AB9" w:rsidP="007F0AB9">
      <w:pPr>
        <w:spacing w:after="0" w:line="240" w:lineRule="auto"/>
        <w:jc w:val="center"/>
        <w:rPr>
          <w:rFonts w:ascii="Calibri" w:eastAsia="Calibri" w:hAnsi="Calibri" w:cs="Times New Roman"/>
          <w:b/>
          <w:bCs/>
          <w:color w:val="003764"/>
          <w:kern w:val="2"/>
          <w:sz w:val="26"/>
          <w:szCs w:val="26"/>
          <w:lang w:val="hr-HR"/>
          <w14:ligatures w14:val="standardContextual"/>
        </w:rPr>
      </w:pPr>
    </w:p>
    <w:p w14:paraId="55C8834E" w14:textId="4FCF5A51" w:rsidR="007F0AB9" w:rsidRPr="007F0AB9" w:rsidRDefault="007F0AB9" w:rsidP="007F0AB9">
      <w:pPr>
        <w:spacing w:after="0" w:line="240" w:lineRule="auto"/>
        <w:jc w:val="center"/>
        <w:rPr>
          <w:rFonts w:ascii="Calibri" w:eastAsia="Calibri" w:hAnsi="Calibri" w:cs="Times New Roman"/>
          <w:b/>
          <w:bCs/>
          <w:color w:val="003764"/>
          <w:kern w:val="2"/>
          <w:sz w:val="26"/>
          <w:szCs w:val="26"/>
          <w:lang w:val="hr-HR"/>
          <w14:ligatures w14:val="standardContextual"/>
        </w:rPr>
      </w:pPr>
      <w:r w:rsidRPr="007F0AB9">
        <w:rPr>
          <w:rFonts w:ascii="Calibri" w:eastAsia="Calibri" w:hAnsi="Calibri" w:cs="Times New Roman"/>
          <w:b/>
          <w:bCs/>
          <w:color w:val="003764"/>
          <w:kern w:val="2"/>
          <w:sz w:val="26"/>
          <w:szCs w:val="26"/>
          <w:lang w:val="hr-HR"/>
          <w14:ligatures w14:val="standardContextual"/>
        </w:rPr>
        <w:t>VAŠ DOMAĆIN GODINE (LOCAL HOST)</w:t>
      </w:r>
    </w:p>
    <w:p w14:paraId="08622347" w14:textId="77777777" w:rsidR="007F0AB9" w:rsidRPr="007F0AB9" w:rsidRDefault="007F0AB9" w:rsidP="007F0AB9">
      <w:pPr>
        <w:spacing w:after="0" w:line="240" w:lineRule="auto"/>
        <w:jc w:val="center"/>
        <w:rPr>
          <w:rFonts w:ascii="Calibri" w:eastAsia="Calibri" w:hAnsi="Calibri" w:cs="Times New Roman"/>
          <w:b/>
          <w:bCs/>
          <w:color w:val="003764"/>
          <w:kern w:val="2"/>
          <w:sz w:val="22"/>
          <w:szCs w:val="22"/>
          <w:lang w:val="hr-HR"/>
          <w14:ligatures w14:val="standardContextual"/>
        </w:rPr>
      </w:pPr>
    </w:p>
    <w:p w14:paraId="37F00966" w14:textId="77777777" w:rsidR="007F0AB9" w:rsidRPr="007F0AB9" w:rsidRDefault="007F0AB9" w:rsidP="007F0AB9">
      <w:pPr>
        <w:spacing w:after="0" w:line="240" w:lineRule="auto"/>
        <w:jc w:val="center"/>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Prijavni obrazac</w:t>
      </w:r>
    </w:p>
    <w:p w14:paraId="0EA56726" w14:textId="77777777" w:rsidR="007F0AB9" w:rsidRPr="007F0AB9" w:rsidRDefault="007F0AB9" w:rsidP="007F0AB9">
      <w:pPr>
        <w:spacing w:after="0" w:line="240" w:lineRule="auto"/>
        <w:jc w:val="center"/>
        <w:rPr>
          <w:rFonts w:ascii="Calibri" w:eastAsia="Calibri" w:hAnsi="Calibri" w:cs="Times New Roman"/>
          <w:color w:val="003764"/>
          <w:kern w:val="2"/>
          <w:sz w:val="22"/>
          <w:szCs w:val="22"/>
          <w:lang w:val="hr-HR"/>
          <w14:ligatures w14:val="standardContextual"/>
        </w:rPr>
      </w:pPr>
    </w:p>
    <w:tbl>
      <w:tblPr>
        <w:tblW w:w="9067" w:type="dxa"/>
        <w:jc w:val="center"/>
        <w:tblLook w:val="04A0" w:firstRow="1" w:lastRow="0" w:firstColumn="1" w:lastColumn="0" w:noHBand="0" w:noVBand="1"/>
      </w:tblPr>
      <w:tblGrid>
        <w:gridCol w:w="4106"/>
        <w:gridCol w:w="4961"/>
      </w:tblGrid>
      <w:tr w:rsidR="007F0AB9" w:rsidRPr="007F0AB9" w14:paraId="1557091F" w14:textId="77777777" w:rsidTr="00B01FFA">
        <w:trPr>
          <w:trHeight w:val="238"/>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2CF27" w14:textId="77777777" w:rsidR="007F0AB9" w:rsidRPr="007F0AB9" w:rsidRDefault="007F0AB9" w:rsidP="007F0AB9">
            <w:pPr>
              <w:spacing w:after="0" w:line="240" w:lineRule="auto"/>
              <w:jc w:val="center"/>
              <w:rPr>
                <w:rFonts w:ascii="Calibri" w:eastAsia="Times New Roman" w:hAnsi="Calibri" w:cs="Calibri"/>
                <w:b/>
                <w:bCs/>
                <w:color w:val="003764"/>
                <w:sz w:val="22"/>
                <w:szCs w:val="22"/>
                <w:lang w:val="hr-HR" w:eastAsia="hr-HR"/>
              </w:rPr>
            </w:pPr>
            <w:r w:rsidRPr="007F0AB9">
              <w:rPr>
                <w:rFonts w:ascii="Calibri" w:eastAsia="Times New Roman" w:hAnsi="Calibri" w:cs="Calibri"/>
                <w:b/>
                <w:bCs/>
                <w:color w:val="003764"/>
                <w:sz w:val="22"/>
                <w:szCs w:val="22"/>
                <w:lang w:val="hr-HR" w:eastAsia="hr-HR"/>
              </w:rPr>
              <w:t>OSNOVI PODACI DOMAĆINA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21820DC5" w14:textId="77777777" w:rsidR="007F0AB9" w:rsidRPr="007F0AB9" w:rsidRDefault="007F0AB9" w:rsidP="007F0AB9">
            <w:pPr>
              <w:spacing w:after="0" w:line="240" w:lineRule="auto"/>
              <w:jc w:val="center"/>
              <w:rPr>
                <w:rFonts w:ascii="Calibri" w:eastAsia="Times New Roman" w:hAnsi="Calibri" w:cs="Calibri"/>
                <w:b/>
                <w:bCs/>
                <w:color w:val="003764"/>
                <w:sz w:val="22"/>
                <w:szCs w:val="22"/>
                <w:lang w:val="hr-HR" w:eastAsia="hr-HR"/>
              </w:rPr>
            </w:pPr>
            <w:r w:rsidRPr="007F0AB9">
              <w:rPr>
                <w:rFonts w:ascii="Calibri" w:eastAsia="Times New Roman" w:hAnsi="Calibri" w:cs="Calibri"/>
                <w:b/>
                <w:bCs/>
                <w:color w:val="003764"/>
                <w:sz w:val="22"/>
                <w:szCs w:val="22"/>
                <w:lang w:val="hr-HR" w:eastAsia="hr-HR"/>
              </w:rPr>
              <w:t>POPUNJAVA KANDIDAT</w:t>
            </w:r>
          </w:p>
        </w:tc>
      </w:tr>
      <w:tr w:rsidR="007F0AB9" w:rsidRPr="007F0AB9" w14:paraId="28DA0C45" w14:textId="77777777" w:rsidTr="00B01FFA">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705B9D6" w14:textId="5B521442"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I</w:t>
            </w:r>
            <w:r w:rsidR="007F0AB9" w:rsidRPr="007F0AB9">
              <w:rPr>
                <w:rFonts w:ascii="Calibri" w:eastAsia="Times New Roman" w:hAnsi="Calibri" w:cs="Calibri"/>
                <w:color w:val="003764"/>
                <w:sz w:val="22"/>
                <w:szCs w:val="22"/>
                <w:lang w:val="hr-HR" w:eastAsia="hr-HR"/>
              </w:rPr>
              <w:t>me i prezime domaćina</w:t>
            </w:r>
          </w:p>
        </w:tc>
        <w:tc>
          <w:tcPr>
            <w:tcW w:w="4961" w:type="dxa"/>
            <w:tcBorders>
              <w:top w:val="single" w:sz="4" w:space="0" w:color="auto"/>
              <w:left w:val="nil"/>
              <w:bottom w:val="single" w:sz="4" w:space="0" w:color="auto"/>
              <w:right w:val="single" w:sz="4" w:space="0" w:color="auto"/>
            </w:tcBorders>
            <w:shd w:val="clear" w:color="auto" w:fill="auto"/>
            <w:noWrap/>
            <w:vAlign w:val="bottom"/>
          </w:tcPr>
          <w:p w14:paraId="41B71CD6"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p>
        </w:tc>
      </w:tr>
      <w:tr w:rsidR="007F0AB9" w:rsidRPr="007F0AB9" w14:paraId="7EA7CAE4" w14:textId="77777777" w:rsidTr="00B01FFA">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0157454" w14:textId="0C1130D3"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N</w:t>
            </w:r>
            <w:r w:rsidR="007F0AB9" w:rsidRPr="007F0AB9">
              <w:rPr>
                <w:rFonts w:ascii="Calibri" w:eastAsia="Times New Roman" w:hAnsi="Calibri" w:cs="Calibri"/>
                <w:color w:val="003764"/>
                <w:sz w:val="22"/>
                <w:szCs w:val="22"/>
                <w:lang w:val="hr-HR" w:eastAsia="hr-HR"/>
              </w:rPr>
              <w:t xml:space="preserve">aziv objekta (istovjetan nazivu u evisitoru) </w:t>
            </w:r>
          </w:p>
        </w:tc>
        <w:tc>
          <w:tcPr>
            <w:tcW w:w="4961" w:type="dxa"/>
            <w:tcBorders>
              <w:top w:val="nil"/>
              <w:left w:val="nil"/>
              <w:bottom w:val="single" w:sz="4" w:space="0" w:color="auto"/>
              <w:right w:val="single" w:sz="4" w:space="0" w:color="auto"/>
            </w:tcBorders>
            <w:shd w:val="clear" w:color="auto" w:fill="auto"/>
            <w:noWrap/>
            <w:vAlign w:val="bottom"/>
            <w:hideMark/>
          </w:tcPr>
          <w:p w14:paraId="621C9C5F"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r w:rsidRPr="007F0AB9">
              <w:rPr>
                <w:rFonts w:ascii="Calibri" w:eastAsia="Times New Roman" w:hAnsi="Calibri" w:cs="Calibri"/>
                <w:color w:val="003764"/>
                <w:sz w:val="22"/>
                <w:szCs w:val="22"/>
                <w:lang w:val="hr-HR" w:eastAsia="hr-HR"/>
              </w:rPr>
              <w:t> </w:t>
            </w:r>
          </w:p>
        </w:tc>
      </w:tr>
      <w:tr w:rsidR="007F0AB9" w:rsidRPr="007F0AB9" w14:paraId="3F740E79" w14:textId="77777777" w:rsidTr="00B01FFA">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61F79A1" w14:textId="39DD0214"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A</w:t>
            </w:r>
            <w:r w:rsidR="007F0AB9" w:rsidRPr="007F0AB9">
              <w:rPr>
                <w:rFonts w:ascii="Calibri" w:eastAsia="Times New Roman" w:hAnsi="Calibri" w:cs="Calibri"/>
                <w:color w:val="003764"/>
                <w:sz w:val="22"/>
                <w:szCs w:val="22"/>
                <w:lang w:val="hr-HR" w:eastAsia="hr-HR"/>
              </w:rPr>
              <w:t>dresa</w:t>
            </w:r>
          </w:p>
        </w:tc>
        <w:tc>
          <w:tcPr>
            <w:tcW w:w="4961" w:type="dxa"/>
            <w:tcBorders>
              <w:top w:val="nil"/>
              <w:left w:val="nil"/>
              <w:bottom w:val="single" w:sz="4" w:space="0" w:color="auto"/>
              <w:right w:val="single" w:sz="4" w:space="0" w:color="auto"/>
            </w:tcBorders>
            <w:shd w:val="clear" w:color="auto" w:fill="auto"/>
            <w:noWrap/>
            <w:vAlign w:val="bottom"/>
            <w:hideMark/>
          </w:tcPr>
          <w:p w14:paraId="0089BF14"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r w:rsidRPr="007F0AB9">
              <w:rPr>
                <w:rFonts w:ascii="Calibri" w:eastAsia="Times New Roman" w:hAnsi="Calibri" w:cs="Calibri"/>
                <w:color w:val="003764"/>
                <w:sz w:val="22"/>
                <w:szCs w:val="22"/>
                <w:lang w:val="hr-HR" w:eastAsia="hr-HR"/>
              </w:rPr>
              <w:t> </w:t>
            </w:r>
          </w:p>
        </w:tc>
      </w:tr>
      <w:tr w:rsidR="007F0AB9" w:rsidRPr="007F0AB9" w14:paraId="59D580DB" w14:textId="77777777" w:rsidTr="00B01FFA">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25C183D" w14:textId="61D83B2B"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P</w:t>
            </w:r>
            <w:r w:rsidR="007F0AB9" w:rsidRPr="007F0AB9">
              <w:rPr>
                <w:rFonts w:ascii="Calibri" w:eastAsia="Times New Roman" w:hAnsi="Calibri" w:cs="Calibri"/>
                <w:color w:val="003764"/>
                <w:sz w:val="22"/>
                <w:szCs w:val="22"/>
                <w:lang w:val="hr-HR" w:eastAsia="hr-HR"/>
              </w:rPr>
              <w:t>oštanski broj</w:t>
            </w:r>
          </w:p>
        </w:tc>
        <w:tc>
          <w:tcPr>
            <w:tcW w:w="4961" w:type="dxa"/>
            <w:tcBorders>
              <w:top w:val="nil"/>
              <w:left w:val="nil"/>
              <w:bottom w:val="single" w:sz="4" w:space="0" w:color="auto"/>
              <w:right w:val="single" w:sz="4" w:space="0" w:color="auto"/>
            </w:tcBorders>
            <w:shd w:val="clear" w:color="auto" w:fill="auto"/>
            <w:noWrap/>
            <w:vAlign w:val="bottom"/>
            <w:hideMark/>
          </w:tcPr>
          <w:p w14:paraId="021AD121"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r w:rsidRPr="007F0AB9">
              <w:rPr>
                <w:rFonts w:ascii="Calibri" w:eastAsia="Times New Roman" w:hAnsi="Calibri" w:cs="Calibri"/>
                <w:color w:val="003764"/>
                <w:sz w:val="22"/>
                <w:szCs w:val="22"/>
                <w:lang w:val="hr-HR" w:eastAsia="hr-HR"/>
              </w:rPr>
              <w:t> </w:t>
            </w:r>
          </w:p>
        </w:tc>
      </w:tr>
      <w:tr w:rsidR="007F0AB9" w:rsidRPr="007F0AB9" w14:paraId="3A3FE8A6" w14:textId="77777777" w:rsidTr="00B01FFA">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EBD2F4B" w14:textId="4B138178"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M</w:t>
            </w:r>
            <w:r w:rsidR="007F0AB9" w:rsidRPr="007F0AB9">
              <w:rPr>
                <w:rFonts w:ascii="Calibri" w:eastAsia="Times New Roman" w:hAnsi="Calibri" w:cs="Calibri"/>
                <w:color w:val="003764"/>
                <w:sz w:val="22"/>
                <w:szCs w:val="22"/>
                <w:lang w:val="hr-HR" w:eastAsia="hr-HR"/>
              </w:rPr>
              <w:t>jesto</w:t>
            </w:r>
          </w:p>
        </w:tc>
        <w:tc>
          <w:tcPr>
            <w:tcW w:w="4961" w:type="dxa"/>
            <w:tcBorders>
              <w:top w:val="nil"/>
              <w:left w:val="nil"/>
              <w:bottom w:val="single" w:sz="4" w:space="0" w:color="auto"/>
              <w:right w:val="single" w:sz="4" w:space="0" w:color="auto"/>
            </w:tcBorders>
            <w:shd w:val="clear" w:color="auto" w:fill="auto"/>
            <w:noWrap/>
            <w:vAlign w:val="bottom"/>
            <w:hideMark/>
          </w:tcPr>
          <w:p w14:paraId="6ACC4A01"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r w:rsidRPr="007F0AB9">
              <w:rPr>
                <w:rFonts w:ascii="Calibri" w:eastAsia="Times New Roman" w:hAnsi="Calibri" w:cs="Calibri"/>
                <w:color w:val="003764"/>
                <w:sz w:val="22"/>
                <w:szCs w:val="22"/>
                <w:lang w:val="hr-HR" w:eastAsia="hr-HR"/>
              </w:rPr>
              <w:t> </w:t>
            </w:r>
          </w:p>
        </w:tc>
      </w:tr>
      <w:tr w:rsidR="007F0AB9" w:rsidRPr="007F0AB9" w14:paraId="4CEAA1F2" w14:textId="77777777" w:rsidTr="00B01FFA">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0CCEB84" w14:textId="1F626AAC"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F</w:t>
            </w:r>
            <w:r w:rsidR="007F0AB9" w:rsidRPr="007F0AB9">
              <w:rPr>
                <w:rFonts w:ascii="Calibri" w:eastAsia="Times New Roman" w:hAnsi="Calibri" w:cs="Calibri"/>
                <w:color w:val="003764"/>
                <w:sz w:val="22"/>
                <w:szCs w:val="22"/>
                <w:lang w:val="hr-HR" w:eastAsia="hr-HR"/>
              </w:rPr>
              <w:t>iksni telefon</w:t>
            </w:r>
          </w:p>
        </w:tc>
        <w:tc>
          <w:tcPr>
            <w:tcW w:w="4961" w:type="dxa"/>
            <w:tcBorders>
              <w:top w:val="nil"/>
              <w:left w:val="nil"/>
              <w:bottom w:val="single" w:sz="4" w:space="0" w:color="auto"/>
              <w:right w:val="single" w:sz="4" w:space="0" w:color="auto"/>
            </w:tcBorders>
            <w:shd w:val="clear" w:color="auto" w:fill="auto"/>
            <w:noWrap/>
            <w:vAlign w:val="bottom"/>
            <w:hideMark/>
          </w:tcPr>
          <w:p w14:paraId="1073FE2C"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r w:rsidRPr="007F0AB9">
              <w:rPr>
                <w:rFonts w:ascii="Calibri" w:eastAsia="Times New Roman" w:hAnsi="Calibri" w:cs="Calibri"/>
                <w:color w:val="003764"/>
                <w:sz w:val="22"/>
                <w:szCs w:val="22"/>
                <w:lang w:val="hr-HR" w:eastAsia="hr-HR"/>
              </w:rPr>
              <w:t> </w:t>
            </w:r>
          </w:p>
        </w:tc>
      </w:tr>
      <w:tr w:rsidR="007F0AB9" w:rsidRPr="007F0AB9" w14:paraId="5A3D2F83" w14:textId="77777777" w:rsidTr="00B01FFA">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0539116" w14:textId="139FBBE6"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M</w:t>
            </w:r>
            <w:r w:rsidR="007F0AB9" w:rsidRPr="007F0AB9">
              <w:rPr>
                <w:rFonts w:ascii="Calibri" w:eastAsia="Times New Roman" w:hAnsi="Calibri" w:cs="Calibri"/>
                <w:color w:val="003764"/>
                <w:sz w:val="22"/>
                <w:szCs w:val="22"/>
                <w:lang w:val="hr-HR" w:eastAsia="hr-HR"/>
              </w:rPr>
              <w:t>obitel</w:t>
            </w:r>
          </w:p>
        </w:tc>
        <w:tc>
          <w:tcPr>
            <w:tcW w:w="4961" w:type="dxa"/>
            <w:tcBorders>
              <w:top w:val="nil"/>
              <w:left w:val="nil"/>
              <w:bottom w:val="single" w:sz="4" w:space="0" w:color="auto"/>
              <w:right w:val="single" w:sz="4" w:space="0" w:color="auto"/>
            </w:tcBorders>
            <w:shd w:val="clear" w:color="auto" w:fill="auto"/>
            <w:noWrap/>
            <w:vAlign w:val="bottom"/>
            <w:hideMark/>
          </w:tcPr>
          <w:p w14:paraId="00F1E079"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r w:rsidRPr="007F0AB9">
              <w:rPr>
                <w:rFonts w:ascii="Calibri" w:eastAsia="Times New Roman" w:hAnsi="Calibri" w:cs="Calibri"/>
                <w:color w:val="003764"/>
                <w:sz w:val="22"/>
                <w:szCs w:val="22"/>
                <w:lang w:val="hr-HR" w:eastAsia="hr-HR"/>
              </w:rPr>
              <w:t> </w:t>
            </w:r>
          </w:p>
        </w:tc>
      </w:tr>
      <w:tr w:rsidR="007F0AB9" w:rsidRPr="007F0AB9" w14:paraId="26C60B0A" w14:textId="77777777" w:rsidTr="00B01FFA">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8549F36" w14:textId="59A90CEF" w:rsidR="007F0AB9" w:rsidRPr="007F0AB9" w:rsidRDefault="00AD524B" w:rsidP="007F0AB9">
            <w:pPr>
              <w:spacing w:after="0" w:line="240" w:lineRule="auto"/>
              <w:rPr>
                <w:rFonts w:ascii="Calibri" w:eastAsia="Times New Roman" w:hAnsi="Calibri" w:cs="Calibri"/>
                <w:color w:val="003764"/>
                <w:sz w:val="22"/>
                <w:szCs w:val="22"/>
                <w:lang w:val="hr-HR" w:eastAsia="hr-HR"/>
              </w:rPr>
            </w:pPr>
            <w:r>
              <w:rPr>
                <w:rFonts w:ascii="Calibri" w:eastAsia="Times New Roman" w:hAnsi="Calibri" w:cs="Calibri"/>
                <w:color w:val="003764"/>
                <w:sz w:val="22"/>
                <w:szCs w:val="22"/>
                <w:lang w:val="hr-HR" w:eastAsia="hr-HR"/>
              </w:rPr>
              <w:t>E</w:t>
            </w:r>
            <w:r w:rsidR="007F0AB9" w:rsidRPr="007F0AB9">
              <w:rPr>
                <w:rFonts w:ascii="Calibri" w:eastAsia="Times New Roman" w:hAnsi="Calibri" w:cs="Calibri"/>
                <w:color w:val="003764"/>
                <w:sz w:val="22"/>
                <w:szCs w:val="22"/>
                <w:lang w:val="hr-HR" w:eastAsia="hr-HR"/>
              </w:rPr>
              <w:t>-mail</w:t>
            </w:r>
          </w:p>
        </w:tc>
        <w:tc>
          <w:tcPr>
            <w:tcW w:w="4961" w:type="dxa"/>
            <w:tcBorders>
              <w:top w:val="nil"/>
              <w:left w:val="nil"/>
              <w:bottom w:val="single" w:sz="4" w:space="0" w:color="auto"/>
              <w:right w:val="single" w:sz="4" w:space="0" w:color="auto"/>
            </w:tcBorders>
            <w:shd w:val="clear" w:color="auto" w:fill="auto"/>
            <w:noWrap/>
            <w:vAlign w:val="bottom"/>
            <w:hideMark/>
          </w:tcPr>
          <w:p w14:paraId="616CD220" w14:textId="77777777" w:rsidR="007F0AB9" w:rsidRPr="007F0AB9" w:rsidRDefault="007F0AB9" w:rsidP="007F0AB9">
            <w:pPr>
              <w:spacing w:after="0" w:line="240" w:lineRule="auto"/>
              <w:rPr>
                <w:rFonts w:ascii="Calibri" w:eastAsia="Times New Roman" w:hAnsi="Calibri" w:cs="Calibri"/>
                <w:color w:val="003764"/>
                <w:sz w:val="22"/>
                <w:szCs w:val="22"/>
                <w:lang w:val="hr-HR" w:eastAsia="hr-HR"/>
              </w:rPr>
            </w:pPr>
            <w:r w:rsidRPr="007F0AB9">
              <w:rPr>
                <w:rFonts w:ascii="Calibri" w:eastAsia="Times New Roman" w:hAnsi="Calibri" w:cs="Calibri"/>
                <w:color w:val="003764"/>
                <w:sz w:val="22"/>
                <w:szCs w:val="22"/>
                <w:lang w:val="hr-HR" w:eastAsia="hr-HR"/>
              </w:rPr>
              <w:t> </w:t>
            </w:r>
          </w:p>
        </w:tc>
      </w:tr>
    </w:tbl>
    <w:p w14:paraId="16A24A50"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65B8FBED" w14:textId="71FCAD69" w:rsidR="00B633A1" w:rsidRDefault="007F0AB9" w:rsidP="00B633A1">
      <w:pPr>
        <w:pBdr>
          <w:top w:val="single" w:sz="4" w:space="1" w:color="auto"/>
          <w:left w:val="single" w:sz="4" w:space="4" w:color="auto"/>
          <w:bottom w:val="single" w:sz="4" w:space="1" w:color="auto"/>
          <w:right w:val="single" w:sz="4" w:space="4" w:color="auto"/>
        </w:pBdr>
        <w:spacing w:after="0" w:line="240" w:lineRule="auto"/>
        <w:jc w:val="both"/>
        <w:rPr>
          <w:b/>
          <w:bCs/>
          <w:i/>
          <w:iCs/>
        </w:rPr>
      </w:pPr>
      <w:r w:rsidRPr="007F0AB9">
        <w:rPr>
          <w:rFonts w:ascii="Calibri" w:eastAsia="Calibri" w:hAnsi="Calibri" w:cs="Times New Roman"/>
          <w:b/>
          <w:bCs/>
          <w:i/>
          <w:iCs/>
          <w:color w:val="003764"/>
          <w:kern w:val="2"/>
          <w:sz w:val="22"/>
          <w:szCs w:val="22"/>
          <w:lang w:val="hr-HR"/>
          <w14:ligatures w14:val="standardContextual"/>
        </w:rPr>
        <w:t>Napomena:</w:t>
      </w:r>
      <w:r w:rsidRPr="007F0AB9">
        <w:rPr>
          <w:rFonts w:ascii="Calibri" w:eastAsia="Calibri" w:hAnsi="Calibri" w:cs="Times New Roman"/>
          <w:i/>
          <w:iCs/>
          <w:color w:val="003764"/>
          <w:kern w:val="2"/>
          <w:sz w:val="22"/>
          <w:szCs w:val="22"/>
          <w:lang w:val="hr-HR"/>
          <w14:ligatures w14:val="standardContextual"/>
        </w:rPr>
        <w:t xml:space="preserve"> Prihvatljivi prijavitelji su pružatelji ugostiteljskih usluga u domaćinstvu koji prema propisima o ugostiteljskoj djelatnosti imaju status domaćina, uz uvjet da ispune propisane kriterije za dodjelu oznake, koji obuhvaćaju autentičnost ponude, razinu gostoljubivosti, ekološku osviještenost, kvalitetu u pristupu i informiranju gosta te stalno usavršavanje vještina domaćina.</w:t>
      </w:r>
      <w:r w:rsidR="00B633A1" w:rsidRPr="00B633A1">
        <w:rPr>
          <w:b/>
          <w:bCs/>
          <w:i/>
          <w:iCs/>
        </w:rPr>
        <w:t xml:space="preserve"> </w:t>
      </w:r>
      <w:r w:rsidR="00B633A1" w:rsidRPr="00170243">
        <w:rPr>
          <w:b/>
          <w:bCs/>
          <w:i/>
          <w:iCs/>
        </w:rPr>
        <w:t>Svi prijavitelji dužni su u prijavnom obrascu priložiti fotografije kao dokaz za kriterije koje ispunjavaju.</w:t>
      </w:r>
      <w:r w:rsidR="00B633A1">
        <w:rPr>
          <w:b/>
          <w:bCs/>
          <w:i/>
          <w:iCs/>
        </w:rPr>
        <w:t xml:space="preserve"> </w:t>
      </w:r>
    </w:p>
    <w:p w14:paraId="04A59A94" w14:textId="77777777" w:rsidR="00B633A1" w:rsidRDefault="00B633A1" w:rsidP="00B633A1">
      <w:pPr>
        <w:pBdr>
          <w:top w:val="single" w:sz="4" w:space="1" w:color="auto"/>
          <w:left w:val="single" w:sz="4" w:space="4" w:color="auto"/>
          <w:bottom w:val="single" w:sz="4" w:space="1" w:color="auto"/>
          <w:right w:val="single" w:sz="4" w:space="4" w:color="auto"/>
        </w:pBdr>
        <w:spacing w:after="0" w:line="240" w:lineRule="auto"/>
        <w:jc w:val="both"/>
        <w:rPr>
          <w:b/>
          <w:bCs/>
          <w:i/>
          <w:iCs/>
        </w:rPr>
      </w:pPr>
    </w:p>
    <w:p w14:paraId="6027CD52" w14:textId="77777777" w:rsidR="00B633A1" w:rsidRPr="00170243" w:rsidRDefault="00B633A1" w:rsidP="00B633A1">
      <w:pPr>
        <w:pBdr>
          <w:top w:val="single" w:sz="4" w:space="1" w:color="auto"/>
          <w:left w:val="single" w:sz="4" w:space="4" w:color="auto"/>
          <w:bottom w:val="single" w:sz="4" w:space="1" w:color="auto"/>
          <w:right w:val="single" w:sz="4" w:space="4" w:color="auto"/>
        </w:pBdr>
        <w:spacing w:after="0" w:line="240" w:lineRule="auto"/>
        <w:jc w:val="both"/>
        <w:rPr>
          <w:b/>
          <w:bCs/>
          <w:i/>
          <w:iCs/>
        </w:rPr>
      </w:pPr>
      <w:r w:rsidRPr="00170243">
        <w:rPr>
          <w:b/>
          <w:bCs/>
          <w:i/>
          <w:iCs/>
        </w:rPr>
        <w:t>Molimo ispunite obrazac isključivo na računalu – rukom ispunjeni obrasci neće biti prihvaćeni.</w:t>
      </w:r>
    </w:p>
    <w:p w14:paraId="6B09A412" w14:textId="77777777" w:rsidR="007F0AB9" w:rsidRPr="007F0AB9" w:rsidRDefault="007F0AB9" w:rsidP="007F0AB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i/>
          <w:iCs/>
          <w:color w:val="003764"/>
          <w:kern w:val="2"/>
          <w:sz w:val="22"/>
          <w:szCs w:val="22"/>
          <w:lang w:val="hr-HR"/>
          <w14:ligatures w14:val="standardContextual"/>
        </w:rPr>
      </w:pPr>
    </w:p>
    <w:p w14:paraId="6BE82B8A"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p>
    <w:p w14:paraId="44DB47A4"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KRITERIJI</w:t>
      </w:r>
    </w:p>
    <w:p w14:paraId="2B5837D2"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p>
    <w:p w14:paraId="72623393"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1. Autentičnost i lokalna povezanost</w:t>
      </w:r>
    </w:p>
    <w:p w14:paraId="3C6188C3"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04C86C26" w14:textId="77777777" w:rsidR="007F0AB9" w:rsidRPr="007F0AB9" w:rsidRDefault="007F0AB9" w:rsidP="007F0AB9">
      <w:pPr>
        <w:spacing w:after="0" w:line="240" w:lineRule="auto"/>
        <w:jc w:val="both"/>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Lokalna tradicija i aktivnosti</w:t>
      </w:r>
    </w:p>
    <w:p w14:paraId="17E98FFA" w14:textId="30619F6F"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lastRenderedPageBreak/>
        <w:t xml:space="preserve">Cilj je informirati goste o mogućnostima doživljaja lokalne kulture i običaja kroz iskustvo sudjelovanja u tradicionalnim aktivnostima u destinaciji (berba grožđa, </w:t>
      </w:r>
      <w:r w:rsidR="00AD524B">
        <w:rPr>
          <w:rFonts w:ascii="Calibri" w:eastAsia="Calibri" w:hAnsi="Calibri" w:cs="Times New Roman"/>
          <w:color w:val="003764"/>
          <w:kern w:val="2"/>
          <w:sz w:val="22"/>
          <w:szCs w:val="22"/>
          <w:lang w:val="hr-HR"/>
          <w14:ligatures w14:val="standardContextual"/>
        </w:rPr>
        <w:t xml:space="preserve">košnja sijena, rad u vrtu, </w:t>
      </w:r>
      <w:r w:rsidRPr="007F0AB9">
        <w:rPr>
          <w:rFonts w:ascii="Calibri" w:eastAsia="Calibri" w:hAnsi="Calibri" w:cs="Times New Roman"/>
          <w:color w:val="003764"/>
          <w:kern w:val="2"/>
          <w:sz w:val="22"/>
          <w:szCs w:val="22"/>
          <w:lang w:val="hr-HR"/>
          <w14:ligatures w14:val="standardContextual"/>
        </w:rPr>
        <w:t>ribolov, izrada tradicionalnih jela, radionice rukotvorina i sl.).</w:t>
      </w:r>
    </w:p>
    <w:tbl>
      <w:tblPr>
        <w:tblStyle w:val="TableGrid2"/>
        <w:tblW w:w="0" w:type="auto"/>
        <w:tblLook w:val="04A0" w:firstRow="1" w:lastRow="0" w:firstColumn="1" w:lastColumn="0" w:noHBand="0" w:noVBand="1"/>
      </w:tblPr>
      <w:tblGrid>
        <w:gridCol w:w="9060"/>
      </w:tblGrid>
      <w:tr w:rsidR="007F0AB9" w:rsidRPr="007F0AB9" w14:paraId="5384C9A9" w14:textId="77777777" w:rsidTr="00B01FFA">
        <w:tc>
          <w:tcPr>
            <w:tcW w:w="9060" w:type="dxa"/>
          </w:tcPr>
          <w:p w14:paraId="764516B3" w14:textId="77777777" w:rsidR="007F0AB9" w:rsidRPr="007F0AB9" w:rsidRDefault="007F0AB9" w:rsidP="007F0AB9">
            <w:pPr>
              <w:spacing w:after="160" w:line="259" w:lineRule="auto"/>
              <w:rPr>
                <w:rFonts w:ascii="Calibri" w:hAnsi="Calibri" w:cs="Times New Roman"/>
                <w:color w:val="003764"/>
              </w:rPr>
            </w:pPr>
          </w:p>
        </w:tc>
      </w:tr>
    </w:tbl>
    <w:p w14:paraId="28394352"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37D85BFC"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Očuvanje i predstavljanje kulturne baštine kroz uređenje objekta</w:t>
      </w:r>
    </w:p>
    <w:p w14:paraId="024D990F"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očuvanje baštine kroz uređenje prostora koji će doprinijeti autentičnom ambijentu i istaknuti povijest destinacije. Objekt treba imati pojedine elemente uređenja koji su u skladu s lokalnom tradicijom (korištenjem lokalnih materijala kao što su kamen, drvo, terakota, stari predmeti poput tradicionalnog pribora, namještaja, alata, ukrasa i sl.).</w:t>
      </w:r>
    </w:p>
    <w:tbl>
      <w:tblPr>
        <w:tblStyle w:val="TableGrid2"/>
        <w:tblW w:w="0" w:type="auto"/>
        <w:tblLook w:val="04A0" w:firstRow="1" w:lastRow="0" w:firstColumn="1" w:lastColumn="0" w:noHBand="0" w:noVBand="1"/>
      </w:tblPr>
      <w:tblGrid>
        <w:gridCol w:w="9060"/>
      </w:tblGrid>
      <w:tr w:rsidR="007F0AB9" w:rsidRPr="007F0AB9" w14:paraId="66FC45D0" w14:textId="77777777" w:rsidTr="00B01FFA">
        <w:tc>
          <w:tcPr>
            <w:tcW w:w="9060" w:type="dxa"/>
          </w:tcPr>
          <w:p w14:paraId="75F58500" w14:textId="77777777" w:rsidR="007F0AB9" w:rsidRPr="007F0AB9" w:rsidRDefault="007F0AB9" w:rsidP="007F0AB9">
            <w:pPr>
              <w:spacing w:after="160" w:line="259" w:lineRule="auto"/>
              <w:rPr>
                <w:rFonts w:ascii="Calibri" w:hAnsi="Calibri" w:cs="Times New Roman"/>
                <w:color w:val="003764"/>
              </w:rPr>
            </w:pPr>
          </w:p>
        </w:tc>
      </w:tr>
    </w:tbl>
    <w:p w14:paraId="770F3438"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1D534B9F" w14:textId="77777777" w:rsidR="007F0AB9" w:rsidRPr="007F0AB9" w:rsidRDefault="007F0AB9" w:rsidP="007F0AB9">
      <w:pPr>
        <w:spacing w:after="0" w:line="240" w:lineRule="auto"/>
        <w:jc w:val="both"/>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Promocija i ponuda lokalnih proizvoda</w:t>
      </w:r>
    </w:p>
    <w:p w14:paraId="1F88CF3B" w14:textId="3C89C0E5"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 xml:space="preserve">Cilj je podržati lokalne proizvođače, lokalna seoska domaćinstva i predstaviti gostima autentične proizvode regije. Gostima se nude lokalni proizvodi kao što su vino, </w:t>
      </w:r>
      <w:r w:rsidR="00B633A1">
        <w:rPr>
          <w:rFonts w:ascii="Calibri" w:eastAsia="Calibri" w:hAnsi="Calibri" w:cs="Times New Roman"/>
          <w:color w:val="003764"/>
          <w:kern w:val="2"/>
          <w:sz w:val="22"/>
          <w:szCs w:val="22"/>
          <w:lang w:val="hr-HR"/>
          <w14:ligatures w14:val="standardContextual"/>
        </w:rPr>
        <w:t>bučino</w:t>
      </w:r>
      <w:r w:rsidRPr="007F0AB9">
        <w:rPr>
          <w:rFonts w:ascii="Calibri" w:eastAsia="Calibri" w:hAnsi="Calibri" w:cs="Times New Roman"/>
          <w:color w:val="003764"/>
          <w:kern w:val="2"/>
          <w:sz w:val="22"/>
          <w:szCs w:val="22"/>
          <w:lang w:val="hr-HR"/>
          <w14:ligatures w14:val="standardContextual"/>
        </w:rPr>
        <w:t xml:space="preserve"> ulje, likeri, pekmezi, sir, pršut, med ili ručno izrađeni predmeti, odnosno, goste se informira o mogućnostima i uvjetima degustacije ili kupnje takvih proizvoda. Proizvodi se mogu ponuditi kroz degustaciju, kupnju ili kao poklon pri dolasku ili odlasku gosta.</w:t>
      </w:r>
    </w:p>
    <w:tbl>
      <w:tblPr>
        <w:tblStyle w:val="TableGrid2"/>
        <w:tblW w:w="0" w:type="auto"/>
        <w:tblLook w:val="04A0" w:firstRow="1" w:lastRow="0" w:firstColumn="1" w:lastColumn="0" w:noHBand="0" w:noVBand="1"/>
      </w:tblPr>
      <w:tblGrid>
        <w:gridCol w:w="9060"/>
      </w:tblGrid>
      <w:tr w:rsidR="007F0AB9" w:rsidRPr="007F0AB9" w14:paraId="5C17DEA6" w14:textId="77777777" w:rsidTr="00B01FFA">
        <w:tc>
          <w:tcPr>
            <w:tcW w:w="9060" w:type="dxa"/>
          </w:tcPr>
          <w:p w14:paraId="5E82D450" w14:textId="77777777" w:rsidR="007F0AB9" w:rsidRPr="007F0AB9" w:rsidRDefault="007F0AB9" w:rsidP="007F0AB9">
            <w:pPr>
              <w:spacing w:after="160" w:line="259" w:lineRule="auto"/>
              <w:rPr>
                <w:rFonts w:ascii="Calibri" w:hAnsi="Calibri" w:cs="Times New Roman"/>
                <w:color w:val="003764"/>
              </w:rPr>
            </w:pPr>
          </w:p>
        </w:tc>
      </w:tr>
    </w:tbl>
    <w:p w14:paraId="1AC55B20"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2045A5C8"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2. Gostoljubivost i personalizacija</w:t>
      </w:r>
    </w:p>
    <w:p w14:paraId="2AF5A440"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2CAB06BD"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Personalizirani doček i komunikacija</w:t>
      </w:r>
    </w:p>
    <w:p w14:paraId="382E522F"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da se gostima pri dolasku pruža srdačna i osobna dobrodošlica. Domaćin goste prilikom dolaska informira o svim važnim detaljima vezanim uz njihov boravak, dajući im osjećaj dobrodošlice, a poželjno je da prvi kontakt bude popraćen malim znakom pažnje (poruka dobrodošlice, mali pokloni).</w:t>
      </w:r>
    </w:p>
    <w:p w14:paraId="6413A086"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60023182"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tbl>
      <w:tblPr>
        <w:tblStyle w:val="TableGrid2"/>
        <w:tblW w:w="0" w:type="auto"/>
        <w:tblLook w:val="04A0" w:firstRow="1" w:lastRow="0" w:firstColumn="1" w:lastColumn="0" w:noHBand="0" w:noVBand="1"/>
      </w:tblPr>
      <w:tblGrid>
        <w:gridCol w:w="9060"/>
      </w:tblGrid>
      <w:tr w:rsidR="007F0AB9" w:rsidRPr="007F0AB9" w14:paraId="54D84F3D" w14:textId="77777777" w:rsidTr="00B01FFA">
        <w:tc>
          <w:tcPr>
            <w:tcW w:w="9060" w:type="dxa"/>
          </w:tcPr>
          <w:p w14:paraId="4F323998" w14:textId="77777777" w:rsidR="007F0AB9" w:rsidRPr="007F0AB9" w:rsidRDefault="007F0AB9" w:rsidP="007F0AB9">
            <w:pPr>
              <w:spacing w:after="160" w:line="259" w:lineRule="auto"/>
              <w:rPr>
                <w:rFonts w:ascii="Calibri" w:hAnsi="Calibri" w:cs="Times New Roman"/>
                <w:color w:val="003764"/>
                <w:u w:val="single"/>
              </w:rPr>
            </w:pPr>
          </w:p>
        </w:tc>
      </w:tr>
    </w:tbl>
    <w:p w14:paraId="0964BAE5"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78628D99"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Sudjelovanje gosta u uobičajenim aktivnostima domaćina</w:t>
      </w:r>
    </w:p>
    <w:p w14:paraId="77DF1F70"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omogućiti gostima stvarnu povezanost s mjestom i domaćinom te stvaranje jedinstvene uspomene. Gostima se nudi mogućnost uključivanja u svakodnevne aktivnosti domaćina, kao što su briga o vrtu, branje voća i povrća, hranjenje domaćih životinja, rad u vinogradu ili masliniku.</w:t>
      </w:r>
    </w:p>
    <w:tbl>
      <w:tblPr>
        <w:tblStyle w:val="TableGrid2"/>
        <w:tblW w:w="0" w:type="auto"/>
        <w:tblLook w:val="04A0" w:firstRow="1" w:lastRow="0" w:firstColumn="1" w:lastColumn="0" w:noHBand="0" w:noVBand="1"/>
      </w:tblPr>
      <w:tblGrid>
        <w:gridCol w:w="9060"/>
      </w:tblGrid>
      <w:tr w:rsidR="007F0AB9" w:rsidRPr="007F0AB9" w14:paraId="59B1BC59" w14:textId="77777777" w:rsidTr="00B01FFA">
        <w:tc>
          <w:tcPr>
            <w:tcW w:w="9060" w:type="dxa"/>
          </w:tcPr>
          <w:p w14:paraId="45C60B71" w14:textId="77777777" w:rsidR="007F0AB9" w:rsidRPr="007F0AB9" w:rsidRDefault="007F0AB9" w:rsidP="007F0AB9">
            <w:pPr>
              <w:spacing w:after="160" w:line="259" w:lineRule="auto"/>
              <w:rPr>
                <w:rFonts w:ascii="Calibri" w:hAnsi="Calibri" w:cs="Times New Roman"/>
                <w:color w:val="003764"/>
              </w:rPr>
            </w:pPr>
          </w:p>
        </w:tc>
      </w:tr>
    </w:tbl>
    <w:p w14:paraId="12939B6B"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43BE1FBA"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Ponuda dodatnih pogodnosti</w:t>
      </w:r>
    </w:p>
    <w:p w14:paraId="6FD403D3"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stvaranja dojma topline, gostoljubivosti i brige za goste. Gostima se povremeno nude mali znakovi pažnje u obliku sezonskog voća, tradicionalnih slastica ili domaćih proizvoda.</w:t>
      </w:r>
    </w:p>
    <w:tbl>
      <w:tblPr>
        <w:tblStyle w:val="TableGrid2"/>
        <w:tblW w:w="0" w:type="auto"/>
        <w:tblLook w:val="04A0" w:firstRow="1" w:lastRow="0" w:firstColumn="1" w:lastColumn="0" w:noHBand="0" w:noVBand="1"/>
      </w:tblPr>
      <w:tblGrid>
        <w:gridCol w:w="9060"/>
      </w:tblGrid>
      <w:tr w:rsidR="007F0AB9" w:rsidRPr="007F0AB9" w14:paraId="29313391" w14:textId="77777777" w:rsidTr="00B01FFA">
        <w:tc>
          <w:tcPr>
            <w:tcW w:w="9060" w:type="dxa"/>
          </w:tcPr>
          <w:p w14:paraId="33A3AD04" w14:textId="77777777" w:rsidR="007F0AB9" w:rsidRPr="007F0AB9" w:rsidRDefault="007F0AB9" w:rsidP="007F0AB9">
            <w:pPr>
              <w:spacing w:after="160" w:line="259" w:lineRule="auto"/>
              <w:rPr>
                <w:rFonts w:ascii="Calibri" w:hAnsi="Calibri" w:cs="Times New Roman"/>
                <w:color w:val="003764"/>
              </w:rPr>
            </w:pPr>
          </w:p>
        </w:tc>
      </w:tr>
    </w:tbl>
    <w:p w14:paraId="5F941598"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4F0D52D7"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3. Održivost i ekološka osviještenost</w:t>
      </w:r>
    </w:p>
    <w:p w14:paraId="4D2FEE27"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42D02529"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Ekološka (zelena) gradnja</w:t>
      </w:r>
    </w:p>
    <w:p w14:paraId="462E6B50" w14:textId="77777777" w:rsid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osigurati primjenu ekoloških materijala te obnovljivih izvora energije. Pri izgradnji su korišteni ekološki ili reciklirani materijali ili uređaji koji koriste obnovljive izvore energije ili služe za uštedu energije (solarna energija, prikupljanje kišnice, LED rasvjeta).</w:t>
      </w:r>
    </w:p>
    <w:p w14:paraId="4618EA32" w14:textId="77777777" w:rsidR="008057C4" w:rsidRPr="007F0AB9" w:rsidRDefault="008057C4" w:rsidP="007F0AB9">
      <w:pPr>
        <w:spacing w:after="0" w:line="240" w:lineRule="auto"/>
        <w:jc w:val="both"/>
        <w:rPr>
          <w:rFonts w:ascii="Calibri" w:eastAsia="Calibri" w:hAnsi="Calibri" w:cs="Times New Roman"/>
          <w:color w:val="003764"/>
          <w:kern w:val="2"/>
          <w:sz w:val="22"/>
          <w:szCs w:val="22"/>
          <w:lang w:val="hr-HR"/>
          <w14:ligatures w14:val="standardContextual"/>
        </w:rPr>
      </w:pPr>
    </w:p>
    <w:tbl>
      <w:tblPr>
        <w:tblStyle w:val="TableGrid2"/>
        <w:tblW w:w="0" w:type="auto"/>
        <w:tblLook w:val="04A0" w:firstRow="1" w:lastRow="0" w:firstColumn="1" w:lastColumn="0" w:noHBand="0" w:noVBand="1"/>
      </w:tblPr>
      <w:tblGrid>
        <w:gridCol w:w="9060"/>
      </w:tblGrid>
      <w:tr w:rsidR="007F0AB9" w:rsidRPr="007F0AB9" w14:paraId="57D1ABEF" w14:textId="77777777" w:rsidTr="00B01FFA">
        <w:tc>
          <w:tcPr>
            <w:tcW w:w="9060" w:type="dxa"/>
          </w:tcPr>
          <w:p w14:paraId="7DD7B898" w14:textId="77777777" w:rsidR="007F0AB9" w:rsidRPr="007F0AB9" w:rsidRDefault="007F0AB9" w:rsidP="007F0AB9">
            <w:pPr>
              <w:spacing w:after="160" w:line="259" w:lineRule="auto"/>
              <w:rPr>
                <w:rFonts w:ascii="Calibri" w:hAnsi="Calibri" w:cs="Times New Roman"/>
                <w:color w:val="003764"/>
              </w:rPr>
            </w:pPr>
          </w:p>
        </w:tc>
      </w:tr>
    </w:tbl>
    <w:p w14:paraId="21BDCE76"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09A64828"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Ekološke (zelene) prakse</w:t>
      </w:r>
    </w:p>
    <w:p w14:paraId="4B2ADE5A"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osigurati primjenu ekoloških praksi i uporabu ekološki prihvatljivih sredstava kao što je recikliranje otpada, uporaba ekoloških sredstava i prirodnih materijala (tkanine i sl.) za osobnu higijenu i higijenu prostora, postavljene poruke koje osvještavaju goste o potrebi primjene ekoloških (zelenih) praksi i standarda.</w:t>
      </w:r>
    </w:p>
    <w:tbl>
      <w:tblPr>
        <w:tblStyle w:val="TableGrid2"/>
        <w:tblW w:w="0" w:type="auto"/>
        <w:tblLook w:val="04A0" w:firstRow="1" w:lastRow="0" w:firstColumn="1" w:lastColumn="0" w:noHBand="0" w:noVBand="1"/>
      </w:tblPr>
      <w:tblGrid>
        <w:gridCol w:w="9060"/>
      </w:tblGrid>
      <w:tr w:rsidR="007F0AB9" w:rsidRPr="007F0AB9" w14:paraId="2ADF301B" w14:textId="77777777" w:rsidTr="00B01FFA">
        <w:tc>
          <w:tcPr>
            <w:tcW w:w="9060" w:type="dxa"/>
          </w:tcPr>
          <w:p w14:paraId="46A108E6" w14:textId="77777777" w:rsidR="007F0AB9" w:rsidRPr="007F0AB9" w:rsidRDefault="007F0AB9" w:rsidP="007F0AB9">
            <w:pPr>
              <w:spacing w:after="160" w:line="259" w:lineRule="auto"/>
              <w:rPr>
                <w:rFonts w:ascii="Calibri" w:hAnsi="Calibri" w:cs="Times New Roman"/>
                <w:color w:val="003764"/>
              </w:rPr>
            </w:pPr>
          </w:p>
        </w:tc>
      </w:tr>
    </w:tbl>
    <w:p w14:paraId="4F453966"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2DB7E3BC"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4. Informiranost i komunikacija s gostima</w:t>
      </w:r>
    </w:p>
    <w:p w14:paraId="02A8696F"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11E17B67"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Poznavanje destinacije – domaćin kao „ambasador turizma"</w:t>
      </w:r>
    </w:p>
    <w:p w14:paraId="1247DB1E"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osigurati aktivno sudjelovanje domaćina u promociji lokalne i regionalne turističke ponude. Domaćin bi trebao biti vrlo dobro upoznat s posebnostima destinacije kako bi gostima mogao pružiti savjete, informacije i preporuke koje su autentične i temelje se na osobnom iskustvu.</w:t>
      </w:r>
    </w:p>
    <w:tbl>
      <w:tblPr>
        <w:tblStyle w:val="TableGrid2"/>
        <w:tblW w:w="0" w:type="auto"/>
        <w:tblLook w:val="04A0" w:firstRow="1" w:lastRow="0" w:firstColumn="1" w:lastColumn="0" w:noHBand="0" w:noVBand="1"/>
      </w:tblPr>
      <w:tblGrid>
        <w:gridCol w:w="9060"/>
      </w:tblGrid>
      <w:tr w:rsidR="007F0AB9" w:rsidRPr="007F0AB9" w14:paraId="4850C386" w14:textId="77777777" w:rsidTr="00B01FFA">
        <w:tc>
          <w:tcPr>
            <w:tcW w:w="9060" w:type="dxa"/>
          </w:tcPr>
          <w:p w14:paraId="69ADB6F5" w14:textId="77777777" w:rsidR="007F0AB9" w:rsidRPr="007F0AB9" w:rsidRDefault="007F0AB9" w:rsidP="007F0AB9">
            <w:pPr>
              <w:spacing w:after="160" w:line="259" w:lineRule="auto"/>
              <w:rPr>
                <w:rFonts w:ascii="Calibri" w:hAnsi="Calibri" w:cs="Times New Roman"/>
                <w:color w:val="003764"/>
              </w:rPr>
            </w:pPr>
          </w:p>
        </w:tc>
      </w:tr>
    </w:tbl>
    <w:p w14:paraId="5D69C272"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3D55764B"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Informativni materijali o destinaciji i ponudi</w:t>
      </w:r>
    </w:p>
    <w:p w14:paraId="12A7DDC9"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osigurati kvalitetno informiranje gostiju kroz dostupne brošure, letke, mape ili popise preporučenih restorana, aktivnosti, izleta, manifestacija u destinaciji itd.</w:t>
      </w:r>
    </w:p>
    <w:tbl>
      <w:tblPr>
        <w:tblStyle w:val="TableGrid2"/>
        <w:tblW w:w="0" w:type="auto"/>
        <w:tblLook w:val="04A0" w:firstRow="1" w:lastRow="0" w:firstColumn="1" w:lastColumn="0" w:noHBand="0" w:noVBand="1"/>
      </w:tblPr>
      <w:tblGrid>
        <w:gridCol w:w="9060"/>
      </w:tblGrid>
      <w:tr w:rsidR="007F0AB9" w:rsidRPr="007F0AB9" w14:paraId="4D849527" w14:textId="77777777" w:rsidTr="00B01FFA">
        <w:tc>
          <w:tcPr>
            <w:tcW w:w="9060" w:type="dxa"/>
          </w:tcPr>
          <w:p w14:paraId="4CF426E2" w14:textId="77777777" w:rsidR="007F0AB9" w:rsidRPr="007F0AB9" w:rsidRDefault="007F0AB9" w:rsidP="007F0AB9">
            <w:pPr>
              <w:spacing w:after="160" w:line="259" w:lineRule="auto"/>
              <w:rPr>
                <w:rFonts w:ascii="Calibri" w:hAnsi="Calibri" w:cs="Times New Roman"/>
                <w:color w:val="003764"/>
              </w:rPr>
            </w:pPr>
          </w:p>
        </w:tc>
      </w:tr>
    </w:tbl>
    <w:p w14:paraId="725AC5F7"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1F699BE7"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Digitalna komunikacija s gostima</w:t>
      </w:r>
    </w:p>
    <w:p w14:paraId="318EBA78" w14:textId="25E820AC"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osigurati kvalitetnu i brzu komunikaciju s gostima te potaknuti goste na davanje povratne informacije i ocjene usluge. Osigurana je uporaba digitalnih tehnologija (alati za komunikaciju, recenzije, društvene mreže i sl.) čime se gostima olakšava brza komunikacija s domaćinom te dijeljenje iskustava, kao i informacije o ponudi domaćina. Domaćin treba aktivno poticati goste na komunikaciju i ostavljanje recenzija.</w:t>
      </w:r>
      <w:r w:rsidR="00B633A1">
        <w:rPr>
          <w:rFonts w:ascii="Calibri" w:eastAsia="Calibri" w:hAnsi="Calibri" w:cs="Times New Roman"/>
          <w:color w:val="003764"/>
          <w:kern w:val="2"/>
          <w:sz w:val="22"/>
          <w:szCs w:val="22"/>
          <w:lang w:val="hr-HR"/>
          <w14:ligatures w14:val="standardContextual"/>
        </w:rPr>
        <w:t xml:space="preserve"> </w:t>
      </w:r>
      <w:r w:rsidR="00B633A1" w:rsidRPr="00170243">
        <w:rPr>
          <w:b/>
          <w:bCs/>
        </w:rPr>
        <w:t>(obavezno priložiti screen shot min. 5 recenzija</w:t>
      </w:r>
      <w:r w:rsidR="00B633A1" w:rsidRPr="00170243">
        <w:t>).</w:t>
      </w:r>
    </w:p>
    <w:p w14:paraId="4B94675C"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174DFF21"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tbl>
      <w:tblPr>
        <w:tblStyle w:val="TableGrid2"/>
        <w:tblW w:w="0" w:type="auto"/>
        <w:tblLook w:val="04A0" w:firstRow="1" w:lastRow="0" w:firstColumn="1" w:lastColumn="0" w:noHBand="0" w:noVBand="1"/>
      </w:tblPr>
      <w:tblGrid>
        <w:gridCol w:w="9060"/>
      </w:tblGrid>
      <w:tr w:rsidR="007F0AB9" w:rsidRPr="007F0AB9" w14:paraId="3212A891" w14:textId="77777777" w:rsidTr="00B01FFA">
        <w:tc>
          <w:tcPr>
            <w:tcW w:w="9060" w:type="dxa"/>
          </w:tcPr>
          <w:p w14:paraId="26414C23" w14:textId="77777777" w:rsidR="007F0AB9" w:rsidRPr="007F0AB9" w:rsidRDefault="007F0AB9" w:rsidP="007F0AB9">
            <w:pPr>
              <w:spacing w:after="160" w:line="259" w:lineRule="auto"/>
              <w:rPr>
                <w:rFonts w:ascii="Calibri" w:hAnsi="Calibri" w:cs="Times New Roman"/>
                <w:color w:val="003764"/>
              </w:rPr>
            </w:pPr>
          </w:p>
        </w:tc>
      </w:tr>
    </w:tbl>
    <w:p w14:paraId="10D991F4"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05C0F7DD"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Unaprjeđivanje kvalitete usluge temeljem povratnih informacija</w:t>
      </w:r>
    </w:p>
    <w:p w14:paraId="32630BD3" w14:textId="77777777" w:rsidR="00B633A1" w:rsidRPr="00170243" w:rsidRDefault="007F0AB9" w:rsidP="00B633A1">
      <w:pPr>
        <w:spacing w:after="0" w:line="240" w:lineRule="auto"/>
        <w:jc w:val="both"/>
        <w:rPr>
          <w:b/>
          <w:bCs/>
        </w:rPr>
      </w:pPr>
      <w:r w:rsidRPr="007F0AB9">
        <w:rPr>
          <w:rFonts w:ascii="Calibri" w:eastAsia="Calibri" w:hAnsi="Calibri" w:cs="Times New Roman"/>
          <w:color w:val="003764"/>
          <w:kern w:val="2"/>
          <w:sz w:val="22"/>
          <w:szCs w:val="22"/>
          <w:lang w:val="hr-HR"/>
          <w14:ligatures w14:val="standardContextual"/>
        </w:rPr>
        <w:t>Cilj je osigurati unaprjeđivanje kvalitete usluge. Domaćim redovito analizira povratne informacije, odgovara na komentare ili eventualne primjedbe. Zaprimljene povratne informacije koriste se za poboljšanje ponude i pružanje još kvalitetnijeg iskustva.</w:t>
      </w:r>
      <w:r w:rsidRPr="007F0AB9">
        <w:rPr>
          <w:rFonts w:ascii="Calibri" w:eastAsia="Calibri" w:hAnsi="Calibri" w:cs="Times New Roman"/>
          <w:color w:val="003764"/>
          <w:kern w:val="2"/>
          <w:sz w:val="22"/>
          <w:szCs w:val="22"/>
          <w:lang w:val="hr-HR"/>
          <w14:ligatures w14:val="standardContextual"/>
        </w:rPr>
        <w:tab/>
      </w:r>
      <w:r w:rsidR="00B633A1" w:rsidRPr="00170243">
        <w:rPr>
          <w:b/>
          <w:bCs/>
        </w:rPr>
        <w:t>(obavezno priložiti screen shot komunikacije s gostima).</w:t>
      </w:r>
    </w:p>
    <w:p w14:paraId="56F191EE"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p>
    <w:tbl>
      <w:tblPr>
        <w:tblStyle w:val="TableGrid2"/>
        <w:tblW w:w="0" w:type="auto"/>
        <w:tblLook w:val="04A0" w:firstRow="1" w:lastRow="0" w:firstColumn="1" w:lastColumn="0" w:noHBand="0" w:noVBand="1"/>
      </w:tblPr>
      <w:tblGrid>
        <w:gridCol w:w="9060"/>
      </w:tblGrid>
      <w:tr w:rsidR="007F0AB9" w:rsidRPr="007F0AB9" w14:paraId="7BDF936F" w14:textId="77777777" w:rsidTr="00B01FFA">
        <w:tc>
          <w:tcPr>
            <w:tcW w:w="9060" w:type="dxa"/>
          </w:tcPr>
          <w:p w14:paraId="0C783D97" w14:textId="77777777" w:rsidR="007F0AB9" w:rsidRPr="007F0AB9" w:rsidRDefault="007F0AB9" w:rsidP="007F0AB9">
            <w:pPr>
              <w:spacing w:after="160" w:line="259" w:lineRule="auto"/>
              <w:rPr>
                <w:rFonts w:ascii="Calibri" w:hAnsi="Calibri" w:cs="Times New Roman"/>
                <w:color w:val="003764"/>
              </w:rPr>
            </w:pPr>
          </w:p>
        </w:tc>
      </w:tr>
    </w:tbl>
    <w:p w14:paraId="4B27F166"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44DD4A1E" w14:textId="77777777" w:rsidR="008057C4" w:rsidRDefault="008057C4" w:rsidP="007F0AB9">
      <w:pPr>
        <w:spacing w:after="0" w:line="240" w:lineRule="auto"/>
        <w:rPr>
          <w:rFonts w:ascii="Calibri" w:eastAsia="Calibri" w:hAnsi="Calibri" w:cs="Times New Roman"/>
          <w:b/>
          <w:bCs/>
          <w:color w:val="003764"/>
          <w:kern w:val="2"/>
          <w:sz w:val="22"/>
          <w:szCs w:val="22"/>
          <w:lang w:val="hr-HR"/>
          <w14:ligatures w14:val="standardContextual"/>
        </w:rPr>
      </w:pPr>
    </w:p>
    <w:p w14:paraId="5664BB6E"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5. Educiranost domaćina</w:t>
      </w:r>
    </w:p>
    <w:p w14:paraId="717761F2"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0BF56BD7" w14:textId="77777777" w:rsidR="007F0AB9" w:rsidRPr="007F0AB9" w:rsidRDefault="007F0AB9" w:rsidP="007F0AB9">
      <w:pPr>
        <w:spacing w:after="0" w:line="240" w:lineRule="auto"/>
        <w:jc w:val="both"/>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Sudjelovanje u projektima certificiranja i edukacijama u okviru upravljanja destinacijom (npr. „ambasador turizma")</w:t>
      </w:r>
    </w:p>
    <w:p w14:paraId="6136D25F" w14:textId="6C18AE4E"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podizanje svijesti i sposobnosti domaćina da pruže visoku razinu usluge, kontinuirano se educiraju i odgovorno posluju. Domaćini posjeduje certifikate koji potvrđuju visoku razinu kvalitete, poznavanje destinacije i održive prakse ili redovito (najmanje jednom u dvije godine) sudjeluje u edukacijama koje organiziraju turističke zajednice i/ili strukovna udruženja o temama poput održivosti, ekologije, komunikacijskih vještina, upravljanja kvalitetom itd.</w:t>
      </w:r>
      <w:r w:rsidR="00B633A1" w:rsidRPr="00170243">
        <w:t xml:space="preserve"> </w:t>
      </w:r>
      <w:r w:rsidR="00B633A1" w:rsidRPr="00170243">
        <w:rPr>
          <w:b/>
          <w:bCs/>
        </w:rPr>
        <w:t>(priložiti scanove certifikata ili potvrda ili navesti edukaciju, u čijoj organizaciji je realizirana i godinu održavanja)</w:t>
      </w:r>
      <w:r w:rsidR="00B633A1" w:rsidRPr="00170243">
        <w:t xml:space="preserve">  </w:t>
      </w:r>
    </w:p>
    <w:tbl>
      <w:tblPr>
        <w:tblStyle w:val="TableGrid2"/>
        <w:tblW w:w="0" w:type="auto"/>
        <w:tblLook w:val="04A0" w:firstRow="1" w:lastRow="0" w:firstColumn="1" w:lastColumn="0" w:noHBand="0" w:noVBand="1"/>
      </w:tblPr>
      <w:tblGrid>
        <w:gridCol w:w="9060"/>
      </w:tblGrid>
      <w:tr w:rsidR="007F0AB9" w:rsidRPr="007F0AB9" w14:paraId="782FA17D" w14:textId="77777777" w:rsidTr="00B01FFA">
        <w:tc>
          <w:tcPr>
            <w:tcW w:w="9060" w:type="dxa"/>
          </w:tcPr>
          <w:p w14:paraId="0F317A5B" w14:textId="77777777" w:rsidR="007F0AB9" w:rsidRPr="007F0AB9" w:rsidRDefault="007F0AB9" w:rsidP="007F0AB9">
            <w:pPr>
              <w:spacing w:after="160" w:line="259" w:lineRule="auto"/>
              <w:rPr>
                <w:rFonts w:ascii="Calibri" w:hAnsi="Calibri" w:cs="Times New Roman"/>
                <w:color w:val="003764"/>
                <w:u w:val="single"/>
              </w:rPr>
            </w:pPr>
          </w:p>
        </w:tc>
      </w:tr>
    </w:tbl>
    <w:p w14:paraId="56532D99"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p>
    <w:p w14:paraId="500923B8" w14:textId="77777777" w:rsidR="007F0AB9" w:rsidRPr="007F0AB9" w:rsidRDefault="007F0AB9" w:rsidP="007F0AB9">
      <w:pPr>
        <w:spacing w:after="0" w:line="240" w:lineRule="auto"/>
        <w:rPr>
          <w:rFonts w:ascii="Calibri" w:eastAsia="Calibri" w:hAnsi="Calibri" w:cs="Times New Roman"/>
          <w:color w:val="003764"/>
          <w:kern w:val="2"/>
          <w:sz w:val="22"/>
          <w:szCs w:val="22"/>
          <w:u w:val="single"/>
          <w:lang w:val="hr-HR"/>
          <w14:ligatures w14:val="standardContextual"/>
        </w:rPr>
      </w:pPr>
      <w:r w:rsidRPr="007F0AB9">
        <w:rPr>
          <w:rFonts w:ascii="Calibri" w:eastAsia="Calibri" w:hAnsi="Calibri" w:cs="Times New Roman"/>
          <w:color w:val="003764"/>
          <w:kern w:val="2"/>
          <w:sz w:val="22"/>
          <w:szCs w:val="22"/>
          <w:u w:val="single"/>
          <w:lang w:val="hr-HR"/>
          <w14:ligatures w14:val="standardContextual"/>
        </w:rPr>
        <w:t>Umreženost s drugim iznajmljivačima i lokalnim poduzetnicima</w:t>
      </w:r>
    </w:p>
    <w:p w14:paraId="09AC1B38"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Cilj je osigurati razmjenu iskustava i informacija s drugim dionicima turističke ponude te djelovati koordinirano u promociji destinacije i informiranju gostiju. Domaćin kontinuirano surađuje s lokalnim ponuđačima, restoranima, vodičima i drugim iznajmljivačima ili aktivno sudjeluje u radu turističke zajednice, odnosno, član je udruženja koja se bave temama održivog turizma, podizanja konkurentnosti turističke ponude i sl.</w:t>
      </w:r>
    </w:p>
    <w:tbl>
      <w:tblPr>
        <w:tblStyle w:val="TableGrid2"/>
        <w:tblW w:w="0" w:type="auto"/>
        <w:tblLook w:val="04A0" w:firstRow="1" w:lastRow="0" w:firstColumn="1" w:lastColumn="0" w:noHBand="0" w:noVBand="1"/>
      </w:tblPr>
      <w:tblGrid>
        <w:gridCol w:w="9060"/>
      </w:tblGrid>
      <w:tr w:rsidR="007F0AB9" w:rsidRPr="007F0AB9" w14:paraId="61D106A1" w14:textId="77777777" w:rsidTr="00B01FFA">
        <w:tc>
          <w:tcPr>
            <w:tcW w:w="9060" w:type="dxa"/>
          </w:tcPr>
          <w:p w14:paraId="2A9CF0DD" w14:textId="77777777" w:rsidR="007F0AB9" w:rsidRPr="007F0AB9" w:rsidRDefault="007F0AB9" w:rsidP="007F0AB9">
            <w:pPr>
              <w:spacing w:after="160" w:line="259" w:lineRule="auto"/>
              <w:rPr>
                <w:rFonts w:ascii="Calibri" w:hAnsi="Calibri" w:cs="Times New Roman"/>
                <w:color w:val="003764"/>
              </w:rPr>
            </w:pPr>
          </w:p>
        </w:tc>
      </w:tr>
    </w:tbl>
    <w:p w14:paraId="2AF83F1B"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p>
    <w:p w14:paraId="1099C8E0" w14:textId="77777777" w:rsidR="007F0AB9" w:rsidRPr="007F0AB9" w:rsidRDefault="007F0AB9" w:rsidP="007F0AB9">
      <w:pPr>
        <w:spacing w:after="0" w:line="240" w:lineRule="auto"/>
        <w:rPr>
          <w:rFonts w:ascii="Calibri" w:eastAsia="Calibri" w:hAnsi="Calibri" w:cs="Times New Roman"/>
          <w:b/>
          <w:bCs/>
          <w:color w:val="003764"/>
          <w:kern w:val="2"/>
          <w:sz w:val="22"/>
          <w:szCs w:val="22"/>
          <w:lang w:val="hr-HR"/>
          <w14:ligatures w14:val="standardContextual"/>
        </w:rPr>
      </w:pPr>
      <w:r w:rsidRPr="007F0AB9">
        <w:rPr>
          <w:rFonts w:ascii="Calibri" w:eastAsia="Calibri" w:hAnsi="Calibri" w:cs="Times New Roman"/>
          <w:b/>
          <w:bCs/>
          <w:color w:val="003764"/>
          <w:kern w:val="2"/>
          <w:sz w:val="22"/>
          <w:szCs w:val="22"/>
          <w:lang w:val="hr-HR"/>
          <w14:ligatures w14:val="standardContextual"/>
        </w:rPr>
        <w:t>6. Recenzije</w:t>
      </w:r>
    </w:p>
    <w:p w14:paraId="76BBF996" w14:textId="77777777" w:rsidR="007F0AB9" w:rsidRPr="007F0AB9" w:rsidRDefault="007F0AB9" w:rsidP="007F0AB9">
      <w:pPr>
        <w:spacing w:after="0" w:line="240" w:lineRule="auto"/>
        <w:rPr>
          <w:rFonts w:ascii="Calibri" w:eastAsia="Calibri" w:hAnsi="Calibri" w:cs="Times New Roman"/>
          <w:color w:val="003764"/>
          <w:kern w:val="2"/>
          <w:sz w:val="22"/>
          <w:szCs w:val="22"/>
          <w:lang w:val="hr-HR"/>
          <w14:ligatures w14:val="standardContextual"/>
        </w:rPr>
      </w:pPr>
      <w:r w:rsidRPr="007F0AB9">
        <w:rPr>
          <w:rFonts w:ascii="Calibri" w:eastAsia="Calibri" w:hAnsi="Calibri" w:cs="Times New Roman"/>
          <w:color w:val="003764"/>
          <w:kern w:val="2"/>
          <w:sz w:val="22"/>
          <w:szCs w:val="22"/>
          <w:lang w:val="hr-HR"/>
          <w14:ligatures w14:val="standardContextual"/>
        </w:rPr>
        <w:t>Ocjene domaćina s Online Travel Agency (OTA) platformi</w:t>
      </w:r>
    </w:p>
    <w:tbl>
      <w:tblPr>
        <w:tblStyle w:val="TableGrid2"/>
        <w:tblW w:w="0" w:type="auto"/>
        <w:tblLook w:val="04A0" w:firstRow="1" w:lastRow="0" w:firstColumn="1" w:lastColumn="0" w:noHBand="0" w:noVBand="1"/>
      </w:tblPr>
      <w:tblGrid>
        <w:gridCol w:w="9060"/>
      </w:tblGrid>
      <w:tr w:rsidR="007F0AB9" w:rsidRPr="007F0AB9" w14:paraId="00A6C774" w14:textId="77777777" w:rsidTr="00B01FFA">
        <w:tc>
          <w:tcPr>
            <w:tcW w:w="9060" w:type="dxa"/>
          </w:tcPr>
          <w:p w14:paraId="2462E2E2" w14:textId="77777777" w:rsidR="007F0AB9" w:rsidRPr="007F0AB9" w:rsidRDefault="007F0AB9" w:rsidP="007F0AB9">
            <w:pPr>
              <w:spacing w:after="160" w:line="259" w:lineRule="auto"/>
              <w:jc w:val="both"/>
              <w:rPr>
                <w:rFonts w:ascii="Calibri" w:hAnsi="Calibri" w:cs="Times New Roman"/>
                <w:color w:val="003764"/>
              </w:rPr>
            </w:pPr>
          </w:p>
        </w:tc>
      </w:tr>
    </w:tbl>
    <w:p w14:paraId="193E6E55" w14:textId="77777777" w:rsidR="007F0AB9" w:rsidRPr="007F0AB9" w:rsidRDefault="007F0AB9" w:rsidP="007F0AB9">
      <w:pPr>
        <w:spacing w:after="0" w:line="240" w:lineRule="auto"/>
        <w:jc w:val="both"/>
        <w:rPr>
          <w:rFonts w:ascii="Calibri" w:eastAsia="Calibri" w:hAnsi="Calibri" w:cs="Times New Roman"/>
          <w:color w:val="003764"/>
          <w:kern w:val="2"/>
          <w:sz w:val="22"/>
          <w:szCs w:val="22"/>
          <w:lang w:val="hr-HR"/>
          <w14:ligatures w14:val="standardContextual"/>
        </w:rPr>
      </w:pPr>
    </w:p>
    <w:p w14:paraId="0F345D3F" w14:textId="77777777" w:rsidR="00B633A1" w:rsidRPr="00170243" w:rsidRDefault="00B633A1" w:rsidP="00B633A1">
      <w:pPr>
        <w:spacing w:after="0" w:line="240" w:lineRule="auto"/>
        <w:jc w:val="both"/>
      </w:pPr>
      <w:r w:rsidRPr="00170243">
        <w:rPr>
          <w:b/>
          <w:bCs/>
        </w:rPr>
        <w:t>(obavezno priložiti screen shot ocjena domaćina)</w:t>
      </w:r>
    </w:p>
    <w:p w14:paraId="66E9F4EE" w14:textId="77777777" w:rsidR="00B633A1" w:rsidRPr="00170243" w:rsidRDefault="00B633A1" w:rsidP="00B633A1">
      <w:pPr>
        <w:spacing w:after="0" w:line="240" w:lineRule="auto"/>
        <w:jc w:val="both"/>
      </w:pPr>
    </w:p>
    <w:p w14:paraId="386638E6" w14:textId="77777777" w:rsidR="00B633A1" w:rsidRPr="00170243" w:rsidRDefault="00B633A1" w:rsidP="00B633A1">
      <w:pPr>
        <w:spacing w:after="0" w:line="240" w:lineRule="auto"/>
        <w:jc w:val="both"/>
      </w:pPr>
    </w:p>
    <w:p w14:paraId="32A91FC1" w14:textId="6BDBBD44" w:rsidR="00B633A1" w:rsidRPr="00B633A1" w:rsidRDefault="00B633A1" w:rsidP="00B633A1">
      <w:pPr>
        <w:spacing w:after="0" w:line="240" w:lineRule="auto"/>
        <w:jc w:val="both"/>
        <w:rPr>
          <w:rFonts w:ascii="Calibri" w:eastAsia="Calibri" w:hAnsi="Calibri" w:cs="Times New Roman"/>
          <w:b/>
          <w:bCs/>
          <w:kern w:val="2"/>
          <w:sz w:val="22"/>
          <w:szCs w:val="22"/>
          <w:lang w:val="hr-HR"/>
          <w14:ligatures w14:val="standardContextual"/>
        </w:rPr>
      </w:pPr>
      <w:r w:rsidRPr="00B633A1">
        <w:rPr>
          <w:b/>
          <w:bCs/>
          <w:u w:val="single"/>
        </w:rPr>
        <w:t xml:space="preserve">Uz prijavni obrazac kandidat mora dostaviti min. 10 fotografija objekta (interijer i eksterijer) i video materijal objekta ukoliko posjeduje (pogodni kratki video uratci namijenjeni oglašavanju na društvenim mrežama) ili navesti poveznicu na vlastitu mrežnu stranicu objekta </w:t>
      </w:r>
      <w:r w:rsidRPr="00B633A1">
        <w:rPr>
          <w:rFonts w:ascii="Calibri" w:eastAsia="Calibri" w:hAnsi="Calibri" w:cs="Times New Roman"/>
          <w:b/>
          <w:bCs/>
          <w:kern w:val="2"/>
          <w:sz w:val="22"/>
          <w:szCs w:val="22"/>
          <w:lang w:val="hr-HR"/>
          <w14:ligatures w14:val="standardContextual"/>
        </w:rPr>
        <w:t xml:space="preserve">na email adresu: </w:t>
      </w:r>
      <w:hyperlink r:id="rId9" w:history="1">
        <w:r w:rsidRPr="00B633A1">
          <w:rPr>
            <w:rStyle w:val="Hyperlink"/>
            <w:rFonts w:ascii="Calibri" w:eastAsia="Calibri" w:hAnsi="Calibri" w:cs="Times New Roman"/>
            <w:b/>
            <w:bCs/>
            <w:color w:val="auto"/>
            <w:kern w:val="2"/>
            <w:sz w:val="22"/>
            <w:szCs w:val="22"/>
            <w:lang w:val="hr-HR"/>
            <w14:ligatures w14:val="standardContextual"/>
          </w:rPr>
          <w:t>info@tzbbz.hr</w:t>
        </w:r>
      </w:hyperlink>
      <w:r w:rsidRPr="00B633A1">
        <w:rPr>
          <w:rFonts w:ascii="Calibri" w:eastAsia="Calibri" w:hAnsi="Calibri" w:cs="Times New Roman"/>
          <w:b/>
          <w:bCs/>
          <w:kern w:val="2"/>
          <w:sz w:val="22"/>
          <w:szCs w:val="22"/>
          <w:lang w:val="hr-HR"/>
          <w14:ligatures w14:val="standardContextual"/>
        </w:rPr>
        <w:t>.</w:t>
      </w:r>
    </w:p>
    <w:p w14:paraId="44A19709" w14:textId="64C9C6F6" w:rsidR="00B633A1" w:rsidRPr="00170243" w:rsidRDefault="00B633A1" w:rsidP="00B633A1">
      <w:pPr>
        <w:spacing w:after="0" w:line="240" w:lineRule="auto"/>
        <w:jc w:val="both"/>
        <w:rPr>
          <w:b/>
          <w:bCs/>
          <w:u w:val="single"/>
        </w:rPr>
      </w:pPr>
    </w:p>
    <w:p w14:paraId="6E66882D" w14:textId="7F4664B7" w:rsidR="007F0AB9" w:rsidRDefault="00445235" w:rsidP="00BB5747">
      <w:pPr>
        <w:spacing w:after="160" w:line="259" w:lineRule="auto"/>
        <w:jc w:val="center"/>
        <w:rPr>
          <w:b/>
          <w:color w:val="003764"/>
        </w:rPr>
      </w:pPr>
      <w:r w:rsidRPr="002165AB">
        <w:rPr>
          <w:rFonts w:cs="Tahoma"/>
          <w:noProof/>
          <w:color w:val="003764"/>
          <w:lang w:val="hr-HR" w:eastAsia="hr-HR"/>
        </w:rPr>
        <w:drawing>
          <wp:inline distT="0" distB="0" distL="0" distR="0" wp14:anchorId="156727DF" wp14:editId="31715879">
            <wp:extent cx="2179320" cy="1636594"/>
            <wp:effectExtent l="0" t="0" r="0" b="1905"/>
            <wp:docPr id="21" name="Picture 21" descr="D:\Users\Mmedak\Documents\TZBBŽ\HTZ\dani turizma\Local Host\Local_Host_Round_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Mmedak\Documents\TZBBŽ\HTZ\dani turizma\Local Host\Local_Host_Round_0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8168" cy="1658258"/>
                    </a:xfrm>
                    <a:prstGeom prst="rect">
                      <a:avLst/>
                    </a:prstGeom>
                    <a:noFill/>
                    <a:ln>
                      <a:noFill/>
                    </a:ln>
                  </pic:spPr>
                </pic:pic>
              </a:graphicData>
            </a:graphic>
          </wp:inline>
        </w:drawing>
      </w:r>
      <w:bookmarkStart w:id="0" w:name="_GoBack"/>
      <w:bookmarkEnd w:id="0"/>
    </w:p>
    <w:sectPr w:rsidR="007F0AB9" w:rsidSect="00B97224">
      <w:headerReference w:type="default" r:id="rId10"/>
      <w:footerReference w:type="default" r:id="rId11"/>
      <w:headerReference w:type="first" r:id="rId12"/>
      <w:pgSz w:w="11906" w:h="16838" w:code="9"/>
      <w:pgMar w:top="1418" w:right="1418" w:bottom="1418" w:left="1418" w:header="425"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0C2E4" w14:textId="77777777" w:rsidR="00804230" w:rsidRDefault="00804230">
      <w:pPr>
        <w:spacing w:after="0" w:line="240" w:lineRule="auto"/>
      </w:pPr>
      <w:r>
        <w:separator/>
      </w:r>
    </w:p>
  </w:endnote>
  <w:endnote w:type="continuationSeparator" w:id="0">
    <w:p w14:paraId="737859E0" w14:textId="77777777" w:rsidR="00804230" w:rsidRDefault="0080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2060"/>
      </w:rPr>
      <w:id w:val="234203636"/>
      <w:docPartObj>
        <w:docPartGallery w:val="Page Numbers (Bottom of Page)"/>
        <w:docPartUnique/>
      </w:docPartObj>
    </w:sdtPr>
    <w:sdtEndPr/>
    <w:sdtContent>
      <w:p w14:paraId="2E59F256" w14:textId="77777777" w:rsidR="00B01FFA" w:rsidRPr="000040E1" w:rsidRDefault="00B01FFA">
        <w:pPr>
          <w:pStyle w:val="Footer"/>
          <w:jc w:val="right"/>
          <w:rPr>
            <w:color w:val="002060"/>
          </w:rPr>
        </w:pPr>
        <w:r w:rsidRPr="000040E1">
          <w:rPr>
            <w:color w:val="002060"/>
          </w:rPr>
          <w:fldChar w:fldCharType="begin"/>
        </w:r>
        <w:r w:rsidRPr="000040E1">
          <w:rPr>
            <w:color w:val="002060"/>
          </w:rPr>
          <w:instrText>PAGE   \* MERGEFORMAT</w:instrText>
        </w:r>
        <w:r w:rsidRPr="000040E1">
          <w:rPr>
            <w:color w:val="002060"/>
          </w:rPr>
          <w:fldChar w:fldCharType="separate"/>
        </w:r>
        <w:r w:rsidR="00BB5747">
          <w:rPr>
            <w:noProof/>
            <w:color w:val="002060"/>
          </w:rPr>
          <w:t>3</w:t>
        </w:r>
        <w:r w:rsidRPr="000040E1">
          <w:rPr>
            <w:color w:val="002060"/>
          </w:rPr>
          <w:fldChar w:fldCharType="end"/>
        </w:r>
      </w:p>
    </w:sdtContent>
  </w:sdt>
  <w:p w14:paraId="4BB29399" w14:textId="77777777" w:rsidR="00B01FFA" w:rsidRPr="000040E1" w:rsidRDefault="00B01FFA">
    <w:pPr>
      <w:pStyle w:val="Footer"/>
      <w:rPr>
        <w:color w:val="00206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9B0BF" w14:textId="77777777" w:rsidR="00804230" w:rsidRDefault="00804230">
      <w:pPr>
        <w:spacing w:after="0" w:line="240" w:lineRule="auto"/>
      </w:pPr>
      <w:r>
        <w:separator/>
      </w:r>
    </w:p>
  </w:footnote>
  <w:footnote w:type="continuationSeparator" w:id="0">
    <w:p w14:paraId="2F387F78" w14:textId="77777777" w:rsidR="00804230" w:rsidRDefault="00804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CB747" w14:textId="4ACAF650" w:rsidR="00B01FFA" w:rsidRDefault="00B01FFA" w:rsidP="002165AB">
    <w:pPr>
      <w:pStyle w:val="Header"/>
      <w:jc w:val="center"/>
    </w:pPr>
    <w:r>
      <w:rPr>
        <w:rFonts w:cs="Tahoma"/>
        <w:noProof/>
        <w:color w:val="002060"/>
        <w:lang w:val="hr-HR" w:eastAsia="hr-HR"/>
      </w:rPr>
      <w:drawing>
        <wp:inline distT="0" distB="0" distL="0" distR="0" wp14:anchorId="3C9BB1CA" wp14:editId="3C00724B">
          <wp:extent cx="1495425" cy="863213"/>
          <wp:effectExtent l="0" t="0" r="0" b="0"/>
          <wp:docPr id="17" name="Picture 17" descr="X:\Sektor za brand Hrvatska\LOGOTIPOVI\HTZ 2016 logotipi + slogan Full of life\HRVATSKI HTZ 2016 logo + slogan\HTZ 2016 logo + slogan hrvatski_rgb 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Sektor za brand Hrvatska\LOGOTIPOVI\HTZ 2016 logotipi + slogan Full of life\HRVATSKI HTZ 2016 logo + slogan\HTZ 2016 logo + slogan hrvatski_rgb mali.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394" t="15337" r="9702" b="12049"/>
                  <a:stretch/>
                </pic:blipFill>
                <pic:spPr bwMode="auto">
                  <a:xfrm>
                    <a:off x="0" y="0"/>
                    <a:ext cx="1510610" cy="87197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hr-HR" w:eastAsia="hr-HR"/>
      </w:rPr>
      <w:drawing>
        <wp:inline distT="0" distB="0" distL="0" distR="0" wp14:anchorId="67583D37" wp14:editId="3F31653C">
          <wp:extent cx="2700655" cy="1426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0655" cy="142684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C5F46" w14:textId="5E19890C" w:rsidR="00B01FFA" w:rsidRDefault="00B01FFA" w:rsidP="00FB5CB9">
    <w:pPr>
      <w:pStyle w:val="Header"/>
      <w:jc w:val="center"/>
    </w:pPr>
    <w:r>
      <w:rPr>
        <w:rFonts w:cs="Tahoma"/>
        <w:noProof/>
        <w:color w:val="002060"/>
        <w:lang w:val="hr-HR" w:eastAsia="hr-HR"/>
      </w:rPr>
      <w:drawing>
        <wp:inline distT="0" distB="0" distL="0" distR="0" wp14:anchorId="1BD3FF0D" wp14:editId="1D1076B8">
          <wp:extent cx="2524659" cy="1457325"/>
          <wp:effectExtent l="0" t="0" r="9525" b="0"/>
          <wp:docPr id="19" name="Picture 1" descr="X:\Sektor za brand Hrvatska\LOGOTIPOVI\HTZ 2016 logotipi + slogan Full of life\HRVATSKI HTZ 2016 logo + slogan\HTZ 2016 logo + slogan hrvatski_rgb 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Sektor za brand Hrvatska\LOGOTIPOVI\HTZ 2016 logotipi + slogan Full of life\HRVATSKI HTZ 2016 logo + slogan\HTZ 2016 logo + slogan hrvatski_rgb mali.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394" t="15337" r="9702" b="12049"/>
                  <a:stretch/>
                </pic:blipFill>
                <pic:spPr bwMode="auto">
                  <a:xfrm>
                    <a:off x="0" y="0"/>
                    <a:ext cx="2563143" cy="147953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hr-HR" w:eastAsia="hr-HR"/>
      </w:rPr>
      <w:drawing>
        <wp:inline distT="0" distB="0" distL="0" distR="0" wp14:anchorId="0C17FB65" wp14:editId="01C0D78A">
          <wp:extent cx="2700655" cy="14268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0655" cy="14268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270"/>
    <w:multiLevelType w:val="hybridMultilevel"/>
    <w:tmpl w:val="BE66BE64"/>
    <w:lvl w:ilvl="0" w:tplc="205E0344">
      <w:start w:val="1"/>
      <w:numFmt w:val="upperLetter"/>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500777"/>
    <w:multiLevelType w:val="hybridMultilevel"/>
    <w:tmpl w:val="B30A1894"/>
    <w:lvl w:ilvl="0" w:tplc="205E0344">
      <w:start w:val="1"/>
      <w:numFmt w:val="upperLetter"/>
      <w:lvlText w:val="%1)"/>
      <w:lvlJc w:val="left"/>
      <w:pPr>
        <w:ind w:left="4320" w:hanging="18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DA66D9"/>
    <w:multiLevelType w:val="hybridMultilevel"/>
    <w:tmpl w:val="614AD0B4"/>
    <w:lvl w:ilvl="0" w:tplc="FA704C2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043240"/>
    <w:multiLevelType w:val="hybridMultilevel"/>
    <w:tmpl w:val="9392C6CA"/>
    <w:lvl w:ilvl="0" w:tplc="D2323F9E">
      <w:start w:val="1"/>
      <w:numFmt w:val="decimal"/>
      <w:lvlText w:val="%1."/>
      <w:lvlJc w:val="left"/>
      <w:pPr>
        <w:ind w:left="720" w:hanging="360"/>
      </w:pPr>
      <w:rPr>
        <w:b/>
        <w:color w:val="00206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A564A0"/>
    <w:multiLevelType w:val="hybridMultilevel"/>
    <w:tmpl w:val="1FAEA734"/>
    <w:lvl w:ilvl="0" w:tplc="226E4B2C">
      <w:start w:val="1"/>
      <w:numFmt w:val="lowerLetter"/>
      <w:lvlText w:val="%1)"/>
      <w:lvlJc w:val="left"/>
      <w:pPr>
        <w:ind w:left="720" w:hanging="360"/>
      </w:pPr>
      <w:rPr>
        <w:color w:val="00376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4F07AA1"/>
    <w:multiLevelType w:val="hybridMultilevel"/>
    <w:tmpl w:val="7D72DAD2"/>
    <w:lvl w:ilvl="0" w:tplc="726621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BF07FB"/>
    <w:multiLevelType w:val="hybridMultilevel"/>
    <w:tmpl w:val="3A6225AA"/>
    <w:lvl w:ilvl="0" w:tplc="78D03B2A">
      <w:start w:val="1"/>
      <w:numFmt w:val="lowerLetter"/>
      <w:lvlText w:val="%1)"/>
      <w:lvlJc w:val="left"/>
      <w:pPr>
        <w:ind w:left="720" w:hanging="360"/>
      </w:pPr>
      <w:rPr>
        <w:color w:val="00376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6F55748"/>
    <w:multiLevelType w:val="hybridMultilevel"/>
    <w:tmpl w:val="4C3A9B6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EC4B79"/>
    <w:multiLevelType w:val="hybridMultilevel"/>
    <w:tmpl w:val="60BEF636"/>
    <w:lvl w:ilvl="0" w:tplc="08090017">
      <w:start w:val="1"/>
      <w:numFmt w:val="lowerLetter"/>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07E14"/>
    <w:multiLevelType w:val="hybridMultilevel"/>
    <w:tmpl w:val="121077CA"/>
    <w:lvl w:ilvl="0" w:tplc="205E0344">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C65B59"/>
    <w:multiLevelType w:val="multilevel"/>
    <w:tmpl w:val="48FECB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04788F"/>
    <w:multiLevelType w:val="hybridMultilevel"/>
    <w:tmpl w:val="D5ACD1C4"/>
    <w:lvl w:ilvl="0" w:tplc="D864192C">
      <w:start w:val="1"/>
      <w:numFmt w:val="decimal"/>
      <w:lvlText w:val="%1."/>
      <w:lvlJc w:val="left"/>
      <w:pPr>
        <w:ind w:left="720" w:hanging="360"/>
      </w:pPr>
      <w:rPr>
        <w:rFonts w:asciiTheme="minorHAnsi" w:eastAsia="Times New Roman" w:hAnsiTheme="minorHAnsi" w:cs="Tahoma"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8C55A4"/>
    <w:multiLevelType w:val="hybridMultilevel"/>
    <w:tmpl w:val="E374798A"/>
    <w:lvl w:ilvl="0" w:tplc="33FCBE60">
      <w:start w:val="1"/>
      <w:numFmt w:val="lowerLetter"/>
      <w:lvlText w:val="%1)"/>
      <w:lvlJc w:val="left"/>
      <w:pPr>
        <w:ind w:left="720" w:hanging="360"/>
      </w:pPr>
      <w:rPr>
        <w:color w:val="00206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D83296"/>
    <w:multiLevelType w:val="multilevel"/>
    <w:tmpl w:val="C61CCC1C"/>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A217E31"/>
    <w:multiLevelType w:val="hybridMultilevel"/>
    <w:tmpl w:val="E9D2C982"/>
    <w:lvl w:ilvl="0" w:tplc="F3CEBC1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886433"/>
    <w:multiLevelType w:val="hybridMultilevel"/>
    <w:tmpl w:val="8A463A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3C77CA"/>
    <w:multiLevelType w:val="hybridMultilevel"/>
    <w:tmpl w:val="FA727544"/>
    <w:lvl w:ilvl="0" w:tplc="874E3026">
      <w:start w:val="1"/>
      <w:numFmt w:val="bullet"/>
      <w:lvlText w:val=""/>
      <w:lvlJc w:val="left"/>
      <w:pPr>
        <w:ind w:left="720" w:hanging="360"/>
      </w:pPr>
      <w:rPr>
        <w:rFonts w:ascii="Symbol" w:hAnsi="Symbol" w:hint="default"/>
        <w:color w:val="00206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A738DA"/>
    <w:multiLevelType w:val="hybridMultilevel"/>
    <w:tmpl w:val="23060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192774"/>
    <w:multiLevelType w:val="hybridMultilevel"/>
    <w:tmpl w:val="A90E30E6"/>
    <w:lvl w:ilvl="0" w:tplc="D864192C">
      <w:start w:val="1"/>
      <w:numFmt w:val="decimal"/>
      <w:lvlText w:val="%1."/>
      <w:lvlJc w:val="left"/>
      <w:pPr>
        <w:ind w:left="720" w:hanging="360"/>
      </w:pPr>
      <w:rPr>
        <w:rFonts w:asciiTheme="minorHAnsi" w:eastAsia="Times New Roman" w:hAnsiTheme="minorHAnsi" w:cs="Tahoma"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65812D7"/>
    <w:multiLevelType w:val="hybridMultilevel"/>
    <w:tmpl w:val="E436A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856FEB"/>
    <w:multiLevelType w:val="hybridMultilevel"/>
    <w:tmpl w:val="9392C6CA"/>
    <w:lvl w:ilvl="0" w:tplc="D2323F9E">
      <w:start w:val="1"/>
      <w:numFmt w:val="decimal"/>
      <w:lvlText w:val="%1."/>
      <w:lvlJc w:val="left"/>
      <w:pPr>
        <w:ind w:left="720" w:hanging="360"/>
      </w:pPr>
      <w:rPr>
        <w:b/>
        <w:color w:val="00206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3A1716"/>
    <w:multiLevelType w:val="hybridMultilevel"/>
    <w:tmpl w:val="969C66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76179B"/>
    <w:multiLevelType w:val="hybridMultilevel"/>
    <w:tmpl w:val="9392C6CA"/>
    <w:lvl w:ilvl="0" w:tplc="D2323F9E">
      <w:start w:val="1"/>
      <w:numFmt w:val="decimal"/>
      <w:lvlText w:val="%1."/>
      <w:lvlJc w:val="left"/>
      <w:pPr>
        <w:ind w:left="720" w:hanging="360"/>
      </w:pPr>
      <w:rPr>
        <w:b/>
        <w:color w:val="00206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436974"/>
    <w:multiLevelType w:val="hybridMultilevel"/>
    <w:tmpl w:val="B4B4E0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BC3100"/>
    <w:multiLevelType w:val="hybridMultilevel"/>
    <w:tmpl w:val="19D2D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A0BEF"/>
    <w:multiLevelType w:val="hybridMultilevel"/>
    <w:tmpl w:val="05D0460C"/>
    <w:lvl w:ilvl="0" w:tplc="874E302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0051C"/>
    <w:multiLevelType w:val="hybridMultilevel"/>
    <w:tmpl w:val="02AE11CA"/>
    <w:lvl w:ilvl="0" w:tplc="33FCBE60">
      <w:start w:val="1"/>
      <w:numFmt w:val="lowerLetter"/>
      <w:lvlText w:val="%1)"/>
      <w:lvlJc w:val="left"/>
      <w:pPr>
        <w:ind w:left="720" w:hanging="360"/>
      </w:pPr>
      <w:rPr>
        <w:color w:val="00206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597121"/>
    <w:multiLevelType w:val="hybridMultilevel"/>
    <w:tmpl w:val="9A482C2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8D5CCC"/>
    <w:multiLevelType w:val="hybridMultilevel"/>
    <w:tmpl w:val="58B200B8"/>
    <w:lvl w:ilvl="0" w:tplc="25D4C30E">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61166CC"/>
    <w:multiLevelType w:val="hybridMultilevel"/>
    <w:tmpl w:val="CF28C6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C22DBF"/>
    <w:multiLevelType w:val="hybridMultilevel"/>
    <w:tmpl w:val="CE4CE55A"/>
    <w:lvl w:ilvl="0" w:tplc="08090017">
      <w:start w:val="1"/>
      <w:numFmt w:val="lowerLetter"/>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6423E7"/>
    <w:multiLevelType w:val="hybridMultilevel"/>
    <w:tmpl w:val="B1E2DD38"/>
    <w:lvl w:ilvl="0" w:tplc="6E948FE4">
      <w:numFmt w:val="bullet"/>
      <w:lvlText w:val="-"/>
      <w:lvlJc w:val="left"/>
      <w:pPr>
        <w:ind w:left="1080" w:hanging="360"/>
      </w:pPr>
      <w:rPr>
        <w:rFonts w:ascii="Calibri" w:eastAsia="Times New Roman" w:hAnsi="Calibri" w:cs="Calibri" w:hint="default"/>
        <w:color w:val="auto"/>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2" w15:restartNumberingAfterBreak="0">
    <w:nsid w:val="6E0222F9"/>
    <w:multiLevelType w:val="hybridMultilevel"/>
    <w:tmpl w:val="D4CE5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6B5527"/>
    <w:multiLevelType w:val="hybridMultilevel"/>
    <w:tmpl w:val="279843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CE7456"/>
    <w:multiLevelType w:val="hybridMultilevel"/>
    <w:tmpl w:val="FEB8A2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33"/>
  </w:num>
  <w:num w:numId="3">
    <w:abstractNumId w:val="17"/>
  </w:num>
  <w:num w:numId="4">
    <w:abstractNumId w:val="32"/>
  </w:num>
  <w:num w:numId="5">
    <w:abstractNumId w:val="23"/>
  </w:num>
  <w:num w:numId="6">
    <w:abstractNumId w:val="21"/>
  </w:num>
  <w:num w:numId="7">
    <w:abstractNumId w:val="15"/>
  </w:num>
  <w:num w:numId="8">
    <w:abstractNumId w:val="34"/>
  </w:num>
  <w:num w:numId="9">
    <w:abstractNumId w:val="29"/>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2"/>
  </w:num>
  <w:num w:numId="19">
    <w:abstractNumId w:val="20"/>
  </w:num>
  <w:num w:numId="20">
    <w:abstractNumId w:val="26"/>
  </w:num>
  <w:num w:numId="21">
    <w:abstractNumId w:val="4"/>
  </w:num>
  <w:num w:numId="22">
    <w:abstractNumId w:val="8"/>
  </w:num>
  <w:num w:numId="23">
    <w:abstractNumId w:val="3"/>
  </w:num>
  <w:num w:numId="24">
    <w:abstractNumId w:val="22"/>
  </w:num>
  <w:num w:numId="25">
    <w:abstractNumId w:val="24"/>
  </w:num>
  <w:num w:numId="26">
    <w:abstractNumId w:val="16"/>
  </w:num>
  <w:num w:numId="27">
    <w:abstractNumId w:val="25"/>
  </w:num>
  <w:num w:numId="28">
    <w:abstractNumId w:val="18"/>
  </w:num>
  <w:num w:numId="29">
    <w:abstractNumId w:val="11"/>
  </w:num>
  <w:num w:numId="30">
    <w:abstractNumId w:val="28"/>
  </w:num>
  <w:num w:numId="31">
    <w:abstractNumId w:val="7"/>
  </w:num>
  <w:num w:numId="32">
    <w:abstractNumId w:val="27"/>
  </w:num>
  <w:num w:numId="33">
    <w:abstractNumId w:val="14"/>
  </w:num>
  <w:num w:numId="34">
    <w:abstractNumId w:val="1"/>
  </w:num>
  <w:num w:numId="35">
    <w:abstractNumId w:val="0"/>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E5"/>
    <w:rsid w:val="0000223E"/>
    <w:rsid w:val="00010910"/>
    <w:rsid w:val="00033366"/>
    <w:rsid w:val="000458EB"/>
    <w:rsid w:val="000529FB"/>
    <w:rsid w:val="000551E5"/>
    <w:rsid w:val="000625AF"/>
    <w:rsid w:val="0009453C"/>
    <w:rsid w:val="00095AA3"/>
    <w:rsid w:val="0009706D"/>
    <w:rsid w:val="000B3F80"/>
    <w:rsid w:val="000B595C"/>
    <w:rsid w:val="000C7EBF"/>
    <w:rsid w:val="000F0E4D"/>
    <w:rsid w:val="0010050A"/>
    <w:rsid w:val="00116D65"/>
    <w:rsid w:val="00124DC6"/>
    <w:rsid w:val="001337F2"/>
    <w:rsid w:val="00153D17"/>
    <w:rsid w:val="001562AF"/>
    <w:rsid w:val="00164758"/>
    <w:rsid w:val="00171291"/>
    <w:rsid w:val="00176D83"/>
    <w:rsid w:val="001A159A"/>
    <w:rsid w:val="001A2850"/>
    <w:rsid w:val="001B7B73"/>
    <w:rsid w:val="001C0E5C"/>
    <w:rsid w:val="001D31F8"/>
    <w:rsid w:val="001E1279"/>
    <w:rsid w:val="001E55B3"/>
    <w:rsid w:val="001F42E8"/>
    <w:rsid w:val="001F7241"/>
    <w:rsid w:val="00200E73"/>
    <w:rsid w:val="00204E73"/>
    <w:rsid w:val="00214AA4"/>
    <w:rsid w:val="002165AB"/>
    <w:rsid w:val="00224DAB"/>
    <w:rsid w:val="0023064E"/>
    <w:rsid w:val="00233EB1"/>
    <w:rsid w:val="002361EB"/>
    <w:rsid w:val="00244A41"/>
    <w:rsid w:val="00244C3E"/>
    <w:rsid w:val="00246B2D"/>
    <w:rsid w:val="002475BD"/>
    <w:rsid w:val="002854BE"/>
    <w:rsid w:val="00295E5E"/>
    <w:rsid w:val="002A783B"/>
    <w:rsid w:val="002C7B2C"/>
    <w:rsid w:val="002E6436"/>
    <w:rsid w:val="002E79C6"/>
    <w:rsid w:val="002F4DC5"/>
    <w:rsid w:val="00312BC5"/>
    <w:rsid w:val="00321EB2"/>
    <w:rsid w:val="003255D0"/>
    <w:rsid w:val="00345D4F"/>
    <w:rsid w:val="00347479"/>
    <w:rsid w:val="00353A65"/>
    <w:rsid w:val="00366CA6"/>
    <w:rsid w:val="00366DBD"/>
    <w:rsid w:val="00370D53"/>
    <w:rsid w:val="00370F26"/>
    <w:rsid w:val="0037507B"/>
    <w:rsid w:val="00395540"/>
    <w:rsid w:val="003B2A37"/>
    <w:rsid w:val="003D007F"/>
    <w:rsid w:val="003D67F0"/>
    <w:rsid w:val="003E6245"/>
    <w:rsid w:val="004135FB"/>
    <w:rsid w:val="00414344"/>
    <w:rsid w:val="00414C8B"/>
    <w:rsid w:val="00415207"/>
    <w:rsid w:val="00445235"/>
    <w:rsid w:val="00465AA3"/>
    <w:rsid w:val="0047580F"/>
    <w:rsid w:val="00480092"/>
    <w:rsid w:val="004819F3"/>
    <w:rsid w:val="0048205B"/>
    <w:rsid w:val="00494898"/>
    <w:rsid w:val="00495341"/>
    <w:rsid w:val="004A39D0"/>
    <w:rsid w:val="004B5503"/>
    <w:rsid w:val="004B6995"/>
    <w:rsid w:val="004D529A"/>
    <w:rsid w:val="004E08C8"/>
    <w:rsid w:val="004E5711"/>
    <w:rsid w:val="004E6445"/>
    <w:rsid w:val="00507FA6"/>
    <w:rsid w:val="00513C6F"/>
    <w:rsid w:val="00522EBD"/>
    <w:rsid w:val="00531E8E"/>
    <w:rsid w:val="0053527D"/>
    <w:rsid w:val="00560E80"/>
    <w:rsid w:val="0056205F"/>
    <w:rsid w:val="005630EA"/>
    <w:rsid w:val="00564DBB"/>
    <w:rsid w:val="0056513C"/>
    <w:rsid w:val="00565716"/>
    <w:rsid w:val="00565896"/>
    <w:rsid w:val="0057556D"/>
    <w:rsid w:val="00584BD9"/>
    <w:rsid w:val="00585E12"/>
    <w:rsid w:val="005876FF"/>
    <w:rsid w:val="005904FD"/>
    <w:rsid w:val="005A20F2"/>
    <w:rsid w:val="005B13B3"/>
    <w:rsid w:val="005B1D05"/>
    <w:rsid w:val="005D4132"/>
    <w:rsid w:val="005D709D"/>
    <w:rsid w:val="005F0448"/>
    <w:rsid w:val="005F55AC"/>
    <w:rsid w:val="006026D0"/>
    <w:rsid w:val="006137C7"/>
    <w:rsid w:val="0061555E"/>
    <w:rsid w:val="00620FE8"/>
    <w:rsid w:val="00621C47"/>
    <w:rsid w:val="0063475D"/>
    <w:rsid w:val="00641CE2"/>
    <w:rsid w:val="0065097E"/>
    <w:rsid w:val="006531B1"/>
    <w:rsid w:val="00655E08"/>
    <w:rsid w:val="006575E5"/>
    <w:rsid w:val="00697397"/>
    <w:rsid w:val="006B7258"/>
    <w:rsid w:val="006D1C8D"/>
    <w:rsid w:val="006D3350"/>
    <w:rsid w:val="006D42E5"/>
    <w:rsid w:val="006E48E7"/>
    <w:rsid w:val="006F4DCC"/>
    <w:rsid w:val="00700CDA"/>
    <w:rsid w:val="007160AE"/>
    <w:rsid w:val="00717241"/>
    <w:rsid w:val="00732EBD"/>
    <w:rsid w:val="0074310B"/>
    <w:rsid w:val="0074433A"/>
    <w:rsid w:val="007469F1"/>
    <w:rsid w:val="00757327"/>
    <w:rsid w:val="00760660"/>
    <w:rsid w:val="00764188"/>
    <w:rsid w:val="00776F60"/>
    <w:rsid w:val="0078576A"/>
    <w:rsid w:val="00790B5C"/>
    <w:rsid w:val="00794CE6"/>
    <w:rsid w:val="007A3789"/>
    <w:rsid w:val="007A7129"/>
    <w:rsid w:val="007B3892"/>
    <w:rsid w:val="007C0619"/>
    <w:rsid w:val="007C1737"/>
    <w:rsid w:val="007C2A53"/>
    <w:rsid w:val="007C4A55"/>
    <w:rsid w:val="007C7B59"/>
    <w:rsid w:val="007D09D5"/>
    <w:rsid w:val="007D6843"/>
    <w:rsid w:val="007E33FD"/>
    <w:rsid w:val="007E43C4"/>
    <w:rsid w:val="007E52A5"/>
    <w:rsid w:val="007E573C"/>
    <w:rsid w:val="007E5857"/>
    <w:rsid w:val="007E58A4"/>
    <w:rsid w:val="007F0AB9"/>
    <w:rsid w:val="007F23DC"/>
    <w:rsid w:val="008013AB"/>
    <w:rsid w:val="0080241D"/>
    <w:rsid w:val="0080367C"/>
    <w:rsid w:val="00804230"/>
    <w:rsid w:val="008057C4"/>
    <w:rsid w:val="00812B49"/>
    <w:rsid w:val="0082028A"/>
    <w:rsid w:val="00831BEE"/>
    <w:rsid w:val="00840E4C"/>
    <w:rsid w:val="0084155B"/>
    <w:rsid w:val="00844CD7"/>
    <w:rsid w:val="00851042"/>
    <w:rsid w:val="00853BDA"/>
    <w:rsid w:val="00855E18"/>
    <w:rsid w:val="00861D0A"/>
    <w:rsid w:val="00871813"/>
    <w:rsid w:val="00872C48"/>
    <w:rsid w:val="00872F20"/>
    <w:rsid w:val="0087382B"/>
    <w:rsid w:val="00886828"/>
    <w:rsid w:val="00887C89"/>
    <w:rsid w:val="008A412D"/>
    <w:rsid w:val="008C3258"/>
    <w:rsid w:val="008E65C9"/>
    <w:rsid w:val="008F1D7A"/>
    <w:rsid w:val="00901CF6"/>
    <w:rsid w:val="009131DF"/>
    <w:rsid w:val="00937769"/>
    <w:rsid w:val="00953829"/>
    <w:rsid w:val="00954FEC"/>
    <w:rsid w:val="0095525C"/>
    <w:rsid w:val="00963102"/>
    <w:rsid w:val="009662F4"/>
    <w:rsid w:val="00974C38"/>
    <w:rsid w:val="00974C67"/>
    <w:rsid w:val="009969A0"/>
    <w:rsid w:val="009A52E6"/>
    <w:rsid w:val="009A683D"/>
    <w:rsid w:val="009A7151"/>
    <w:rsid w:val="009A7174"/>
    <w:rsid w:val="009B4A0E"/>
    <w:rsid w:val="009C0F8F"/>
    <w:rsid w:val="009C34C8"/>
    <w:rsid w:val="009D1410"/>
    <w:rsid w:val="009D314E"/>
    <w:rsid w:val="009D4E95"/>
    <w:rsid w:val="009E61AA"/>
    <w:rsid w:val="009F2BCB"/>
    <w:rsid w:val="009F32F2"/>
    <w:rsid w:val="00A06F50"/>
    <w:rsid w:val="00A0716C"/>
    <w:rsid w:val="00A13D63"/>
    <w:rsid w:val="00A17432"/>
    <w:rsid w:val="00A27C1B"/>
    <w:rsid w:val="00A37456"/>
    <w:rsid w:val="00A43A0B"/>
    <w:rsid w:val="00A507A9"/>
    <w:rsid w:val="00A665D2"/>
    <w:rsid w:val="00A721CE"/>
    <w:rsid w:val="00A72E96"/>
    <w:rsid w:val="00A734FC"/>
    <w:rsid w:val="00A74C2E"/>
    <w:rsid w:val="00A7580D"/>
    <w:rsid w:val="00A8596E"/>
    <w:rsid w:val="00A87261"/>
    <w:rsid w:val="00A875F0"/>
    <w:rsid w:val="00A96490"/>
    <w:rsid w:val="00AA243B"/>
    <w:rsid w:val="00AA2545"/>
    <w:rsid w:val="00AA566D"/>
    <w:rsid w:val="00AB315C"/>
    <w:rsid w:val="00AD2F40"/>
    <w:rsid w:val="00AD524B"/>
    <w:rsid w:val="00AE0F8F"/>
    <w:rsid w:val="00AE25BC"/>
    <w:rsid w:val="00B019BB"/>
    <w:rsid w:val="00B01FFA"/>
    <w:rsid w:val="00B103A6"/>
    <w:rsid w:val="00B30F23"/>
    <w:rsid w:val="00B34AEA"/>
    <w:rsid w:val="00B354F7"/>
    <w:rsid w:val="00B36BBB"/>
    <w:rsid w:val="00B422A4"/>
    <w:rsid w:val="00B439EC"/>
    <w:rsid w:val="00B469DA"/>
    <w:rsid w:val="00B47E62"/>
    <w:rsid w:val="00B610E4"/>
    <w:rsid w:val="00B633A1"/>
    <w:rsid w:val="00B6542D"/>
    <w:rsid w:val="00B70713"/>
    <w:rsid w:val="00B772EE"/>
    <w:rsid w:val="00B80EC2"/>
    <w:rsid w:val="00B834B7"/>
    <w:rsid w:val="00B95197"/>
    <w:rsid w:val="00B97224"/>
    <w:rsid w:val="00BA0DEB"/>
    <w:rsid w:val="00BA4107"/>
    <w:rsid w:val="00BB004F"/>
    <w:rsid w:val="00BB0DC3"/>
    <w:rsid w:val="00BB24B0"/>
    <w:rsid w:val="00BB5747"/>
    <w:rsid w:val="00BD30DA"/>
    <w:rsid w:val="00BD3703"/>
    <w:rsid w:val="00BF02CA"/>
    <w:rsid w:val="00BF2F4F"/>
    <w:rsid w:val="00C0723F"/>
    <w:rsid w:val="00C13A55"/>
    <w:rsid w:val="00C15045"/>
    <w:rsid w:val="00C20B54"/>
    <w:rsid w:val="00C32F48"/>
    <w:rsid w:val="00C42314"/>
    <w:rsid w:val="00C447BC"/>
    <w:rsid w:val="00C5133C"/>
    <w:rsid w:val="00C75800"/>
    <w:rsid w:val="00C955F2"/>
    <w:rsid w:val="00C97291"/>
    <w:rsid w:val="00CA5B18"/>
    <w:rsid w:val="00CA7B2C"/>
    <w:rsid w:val="00CC3307"/>
    <w:rsid w:val="00CC7514"/>
    <w:rsid w:val="00CD5228"/>
    <w:rsid w:val="00CD6B3B"/>
    <w:rsid w:val="00CE5F16"/>
    <w:rsid w:val="00CF6CA8"/>
    <w:rsid w:val="00D0215B"/>
    <w:rsid w:val="00D02313"/>
    <w:rsid w:val="00D15033"/>
    <w:rsid w:val="00D2470C"/>
    <w:rsid w:val="00D254F0"/>
    <w:rsid w:val="00D31E35"/>
    <w:rsid w:val="00D3515E"/>
    <w:rsid w:val="00D44F44"/>
    <w:rsid w:val="00D50C9B"/>
    <w:rsid w:val="00D52337"/>
    <w:rsid w:val="00D53048"/>
    <w:rsid w:val="00D534C2"/>
    <w:rsid w:val="00D53E29"/>
    <w:rsid w:val="00D573F9"/>
    <w:rsid w:val="00D6049A"/>
    <w:rsid w:val="00D638F5"/>
    <w:rsid w:val="00D67B9C"/>
    <w:rsid w:val="00D83AE7"/>
    <w:rsid w:val="00D90556"/>
    <w:rsid w:val="00DA40E2"/>
    <w:rsid w:val="00DA7A25"/>
    <w:rsid w:val="00DB0598"/>
    <w:rsid w:val="00DB3769"/>
    <w:rsid w:val="00DB43AC"/>
    <w:rsid w:val="00DC1519"/>
    <w:rsid w:val="00DC23B2"/>
    <w:rsid w:val="00DC42F3"/>
    <w:rsid w:val="00DC5CF4"/>
    <w:rsid w:val="00DC6DCE"/>
    <w:rsid w:val="00DD0BF7"/>
    <w:rsid w:val="00DE229A"/>
    <w:rsid w:val="00DE75A0"/>
    <w:rsid w:val="00DE79F7"/>
    <w:rsid w:val="00DF3601"/>
    <w:rsid w:val="00E07590"/>
    <w:rsid w:val="00E104BE"/>
    <w:rsid w:val="00E14C1F"/>
    <w:rsid w:val="00E15F08"/>
    <w:rsid w:val="00E306E8"/>
    <w:rsid w:val="00E318C8"/>
    <w:rsid w:val="00E32055"/>
    <w:rsid w:val="00E331D4"/>
    <w:rsid w:val="00E34FB2"/>
    <w:rsid w:val="00E445DF"/>
    <w:rsid w:val="00E47D37"/>
    <w:rsid w:val="00E63CDD"/>
    <w:rsid w:val="00E64CEB"/>
    <w:rsid w:val="00E72466"/>
    <w:rsid w:val="00E83360"/>
    <w:rsid w:val="00E855CA"/>
    <w:rsid w:val="00E95AD8"/>
    <w:rsid w:val="00EA159C"/>
    <w:rsid w:val="00EB7440"/>
    <w:rsid w:val="00EC10BD"/>
    <w:rsid w:val="00EC24E4"/>
    <w:rsid w:val="00EE062F"/>
    <w:rsid w:val="00F044CD"/>
    <w:rsid w:val="00F14870"/>
    <w:rsid w:val="00F352B0"/>
    <w:rsid w:val="00F415F1"/>
    <w:rsid w:val="00F43A29"/>
    <w:rsid w:val="00F43EEA"/>
    <w:rsid w:val="00F472FB"/>
    <w:rsid w:val="00F5200E"/>
    <w:rsid w:val="00F53E1F"/>
    <w:rsid w:val="00F5787A"/>
    <w:rsid w:val="00F626B5"/>
    <w:rsid w:val="00F73447"/>
    <w:rsid w:val="00F826B6"/>
    <w:rsid w:val="00F836B9"/>
    <w:rsid w:val="00F87CC2"/>
    <w:rsid w:val="00F9015D"/>
    <w:rsid w:val="00FA68C8"/>
    <w:rsid w:val="00FA6AEC"/>
    <w:rsid w:val="00FB3CB7"/>
    <w:rsid w:val="00FB5891"/>
    <w:rsid w:val="00FB5CB9"/>
    <w:rsid w:val="00FC2708"/>
    <w:rsid w:val="00FD1317"/>
    <w:rsid w:val="00FD38D7"/>
    <w:rsid w:val="00FF1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A9A0"/>
  <w15:docId w15:val="{C3CCD8F2-AAC7-40B3-9E78-2C898B8F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F0"/>
  </w:style>
  <w:style w:type="paragraph" w:styleId="Heading1">
    <w:name w:val="heading 1"/>
    <w:basedOn w:val="Normal"/>
    <w:next w:val="Normal"/>
    <w:link w:val="Heading1Char"/>
    <w:uiPriority w:val="9"/>
    <w:qFormat/>
    <w:rsid w:val="00D254F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254F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254F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254F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254F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254F0"/>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254F0"/>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254F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254F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4F0"/>
    <w:rPr>
      <w:rFonts w:asciiTheme="majorHAnsi" w:eastAsiaTheme="majorEastAsia" w:hAnsiTheme="majorHAnsi" w:cstheme="majorBidi"/>
      <w:color w:val="538135" w:themeColor="accent6" w:themeShade="BF"/>
      <w:sz w:val="40"/>
      <w:szCs w:val="40"/>
    </w:rPr>
  </w:style>
  <w:style w:type="paragraph" w:styleId="ListParagraph">
    <w:name w:val="List Paragraph"/>
    <w:basedOn w:val="Normal"/>
    <w:uiPriority w:val="34"/>
    <w:qFormat/>
    <w:rsid w:val="00851042"/>
    <w:pPr>
      <w:ind w:left="720"/>
      <w:contextualSpacing/>
    </w:pPr>
  </w:style>
  <w:style w:type="table" w:styleId="TableGrid">
    <w:name w:val="Table Grid"/>
    <w:basedOn w:val="TableNormal"/>
    <w:uiPriority w:val="59"/>
    <w:rsid w:val="0085104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0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1042"/>
    <w:rPr>
      <w:lang w:val="hr-HR"/>
    </w:rPr>
  </w:style>
  <w:style w:type="paragraph" w:styleId="Footer">
    <w:name w:val="footer"/>
    <w:basedOn w:val="Normal"/>
    <w:link w:val="FooterChar"/>
    <w:uiPriority w:val="99"/>
    <w:unhideWhenUsed/>
    <w:rsid w:val="008510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1042"/>
    <w:rPr>
      <w:lang w:val="hr-HR"/>
    </w:rPr>
  </w:style>
  <w:style w:type="paragraph" w:styleId="BalloonText">
    <w:name w:val="Balloon Text"/>
    <w:basedOn w:val="Normal"/>
    <w:link w:val="BalloonTextChar"/>
    <w:uiPriority w:val="99"/>
    <w:semiHidden/>
    <w:unhideWhenUsed/>
    <w:rsid w:val="00851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042"/>
    <w:rPr>
      <w:rFonts w:ascii="Tahoma" w:hAnsi="Tahoma" w:cs="Tahoma"/>
      <w:sz w:val="16"/>
      <w:szCs w:val="16"/>
      <w:lang w:val="hr-HR"/>
    </w:rPr>
  </w:style>
  <w:style w:type="paragraph" w:customStyle="1" w:styleId="Default">
    <w:name w:val="Default"/>
    <w:rsid w:val="00851042"/>
    <w:pPr>
      <w:autoSpaceDE w:val="0"/>
      <w:autoSpaceDN w:val="0"/>
      <w:adjustRightInd w:val="0"/>
      <w:spacing w:after="0" w:line="240" w:lineRule="auto"/>
    </w:pPr>
    <w:rPr>
      <w:rFonts w:ascii="Verdana" w:eastAsia="SimSun" w:hAnsi="Verdana" w:cs="Verdana"/>
      <w:color w:val="000000"/>
      <w:sz w:val="24"/>
      <w:szCs w:val="24"/>
      <w:lang w:val="hr-HR" w:eastAsia="hr-HR"/>
    </w:rPr>
  </w:style>
  <w:style w:type="paragraph" w:styleId="NoSpacing">
    <w:name w:val="No Spacing"/>
    <w:link w:val="NoSpacingChar"/>
    <w:uiPriority w:val="1"/>
    <w:qFormat/>
    <w:rsid w:val="00D254F0"/>
    <w:pPr>
      <w:spacing w:after="0" w:line="240" w:lineRule="auto"/>
    </w:pPr>
  </w:style>
  <w:style w:type="character" w:customStyle="1" w:styleId="NoSpacingChar">
    <w:name w:val="No Spacing Char"/>
    <w:basedOn w:val="DefaultParagraphFont"/>
    <w:link w:val="NoSpacing"/>
    <w:uiPriority w:val="1"/>
    <w:rsid w:val="00851042"/>
  </w:style>
  <w:style w:type="paragraph" w:styleId="TOCHeading">
    <w:name w:val="TOC Heading"/>
    <w:basedOn w:val="Heading1"/>
    <w:next w:val="Normal"/>
    <w:uiPriority w:val="39"/>
    <w:semiHidden/>
    <w:unhideWhenUsed/>
    <w:qFormat/>
    <w:rsid w:val="00D254F0"/>
    <w:pPr>
      <w:outlineLvl w:val="9"/>
    </w:pPr>
  </w:style>
  <w:style w:type="paragraph" w:styleId="TOC2">
    <w:name w:val="toc 2"/>
    <w:basedOn w:val="Normal"/>
    <w:next w:val="Normal"/>
    <w:autoRedefine/>
    <w:uiPriority w:val="39"/>
    <w:semiHidden/>
    <w:unhideWhenUsed/>
    <w:rsid w:val="00851042"/>
    <w:pPr>
      <w:spacing w:after="100"/>
      <w:ind w:left="220"/>
    </w:pPr>
    <w:rPr>
      <w:lang w:eastAsia="hr-HR"/>
    </w:rPr>
  </w:style>
  <w:style w:type="paragraph" w:styleId="TOC1">
    <w:name w:val="toc 1"/>
    <w:basedOn w:val="Normal"/>
    <w:next w:val="Normal"/>
    <w:autoRedefine/>
    <w:uiPriority w:val="39"/>
    <w:unhideWhenUsed/>
    <w:rsid w:val="00851042"/>
    <w:pPr>
      <w:tabs>
        <w:tab w:val="left" w:pos="440"/>
        <w:tab w:val="right" w:leader="dot" w:pos="8931"/>
      </w:tabs>
      <w:spacing w:after="100"/>
      <w:ind w:right="-142"/>
    </w:pPr>
    <w:rPr>
      <w:lang w:eastAsia="hr-HR"/>
    </w:rPr>
  </w:style>
  <w:style w:type="paragraph" w:styleId="TOC3">
    <w:name w:val="toc 3"/>
    <w:basedOn w:val="Normal"/>
    <w:next w:val="Normal"/>
    <w:autoRedefine/>
    <w:uiPriority w:val="39"/>
    <w:semiHidden/>
    <w:unhideWhenUsed/>
    <w:rsid w:val="00851042"/>
    <w:pPr>
      <w:spacing w:after="100"/>
      <w:ind w:left="440"/>
    </w:pPr>
    <w:rPr>
      <w:lang w:eastAsia="hr-HR"/>
    </w:rPr>
  </w:style>
  <w:style w:type="character" w:styleId="Hyperlink">
    <w:name w:val="Hyperlink"/>
    <w:basedOn w:val="DefaultParagraphFont"/>
    <w:uiPriority w:val="99"/>
    <w:unhideWhenUsed/>
    <w:rsid w:val="00851042"/>
    <w:rPr>
      <w:color w:val="0563C1" w:themeColor="hyperlink"/>
      <w:u w:val="single"/>
    </w:rPr>
  </w:style>
  <w:style w:type="paragraph" w:customStyle="1" w:styleId="Pa1">
    <w:name w:val="Pa1"/>
    <w:basedOn w:val="Default"/>
    <w:next w:val="Default"/>
    <w:uiPriority w:val="99"/>
    <w:rsid w:val="00851042"/>
    <w:pPr>
      <w:spacing w:line="241" w:lineRule="atLeast"/>
      <w:ind w:left="357"/>
    </w:pPr>
    <w:rPr>
      <w:rFonts w:ascii="MS Sans Serif" w:eastAsia="Calibri" w:hAnsi="MS Sans Serif" w:cs="MS Sans Serif"/>
      <w:color w:val="auto"/>
      <w:lang w:eastAsia="en-US"/>
    </w:rPr>
  </w:style>
  <w:style w:type="character" w:styleId="CommentReference">
    <w:name w:val="annotation reference"/>
    <w:rsid w:val="00851042"/>
    <w:rPr>
      <w:sz w:val="16"/>
      <w:szCs w:val="16"/>
    </w:rPr>
  </w:style>
  <w:style w:type="paragraph" w:styleId="CommentText">
    <w:name w:val="annotation text"/>
    <w:basedOn w:val="Normal"/>
    <w:link w:val="CommentTextChar"/>
    <w:rsid w:val="00851042"/>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rsid w:val="00851042"/>
    <w:rPr>
      <w:rFonts w:ascii="Times New Roman" w:eastAsia="SimSun" w:hAnsi="Times New Roman" w:cs="Times New Roman"/>
      <w:sz w:val="20"/>
      <w:szCs w:val="20"/>
      <w:lang w:val="hr-HR" w:eastAsia="zh-CN"/>
    </w:rPr>
  </w:style>
  <w:style w:type="paragraph" w:customStyle="1" w:styleId="Odlomakpopisa1">
    <w:name w:val="Odlomak popisa1"/>
    <w:basedOn w:val="Normal"/>
    <w:rsid w:val="00851042"/>
    <w:pPr>
      <w:ind w:left="720"/>
      <w:contextualSpacing/>
    </w:pPr>
    <w:rPr>
      <w:rFonts w:ascii="Calibri" w:eastAsia="Calibri" w:hAnsi="Calibri" w:cs="Times New Roman"/>
    </w:rPr>
  </w:style>
  <w:style w:type="paragraph" w:customStyle="1" w:styleId="t-9-8">
    <w:name w:val="t-9-8"/>
    <w:basedOn w:val="Normal"/>
    <w:rsid w:val="0085104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59"/>
    <w:rsid w:val="00851042"/>
    <w:pPr>
      <w:spacing w:after="0" w:line="240" w:lineRule="auto"/>
    </w:pPr>
    <w:rPr>
      <w:lang w:val="hr-B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104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51042"/>
    <w:rPr>
      <w:rFonts w:ascii="Times New Roman" w:eastAsia="SimSun" w:hAnsi="Times New Roman" w:cs="Times New Roman"/>
      <w:b/>
      <w:bCs/>
      <w:sz w:val="20"/>
      <w:szCs w:val="20"/>
      <w:lang w:val="hr-HR" w:eastAsia="zh-CN"/>
    </w:rPr>
  </w:style>
  <w:style w:type="character" w:styleId="FollowedHyperlink">
    <w:name w:val="FollowedHyperlink"/>
    <w:basedOn w:val="DefaultParagraphFont"/>
    <w:uiPriority w:val="99"/>
    <w:semiHidden/>
    <w:unhideWhenUsed/>
    <w:rsid w:val="00851042"/>
    <w:rPr>
      <w:color w:val="954F72" w:themeColor="followedHyperlink"/>
      <w:u w:val="single"/>
    </w:rPr>
  </w:style>
  <w:style w:type="character" w:customStyle="1" w:styleId="UnresolvedMention1">
    <w:name w:val="Unresolved Mention1"/>
    <w:basedOn w:val="DefaultParagraphFont"/>
    <w:uiPriority w:val="99"/>
    <w:semiHidden/>
    <w:unhideWhenUsed/>
    <w:rsid w:val="00851042"/>
    <w:rPr>
      <w:color w:val="808080"/>
      <w:shd w:val="clear" w:color="auto" w:fill="E6E6E6"/>
    </w:rPr>
  </w:style>
  <w:style w:type="character" w:customStyle="1" w:styleId="UnresolvedMention">
    <w:name w:val="Unresolved Mention"/>
    <w:basedOn w:val="DefaultParagraphFont"/>
    <w:uiPriority w:val="99"/>
    <w:semiHidden/>
    <w:unhideWhenUsed/>
    <w:rsid w:val="007E5857"/>
    <w:rPr>
      <w:color w:val="605E5C"/>
      <w:shd w:val="clear" w:color="auto" w:fill="E1DFDD"/>
    </w:rPr>
  </w:style>
  <w:style w:type="character" w:customStyle="1" w:styleId="Heading2Char">
    <w:name w:val="Heading 2 Char"/>
    <w:basedOn w:val="DefaultParagraphFont"/>
    <w:link w:val="Heading2"/>
    <w:uiPriority w:val="9"/>
    <w:semiHidden/>
    <w:rsid w:val="00D254F0"/>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254F0"/>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254F0"/>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254F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254F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254F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254F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254F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254F0"/>
    <w:pPr>
      <w:spacing w:line="240" w:lineRule="auto"/>
    </w:pPr>
    <w:rPr>
      <w:b/>
      <w:bCs/>
      <w:smallCaps/>
      <w:color w:val="595959" w:themeColor="text1" w:themeTint="A6"/>
    </w:rPr>
  </w:style>
  <w:style w:type="paragraph" w:styleId="Title">
    <w:name w:val="Title"/>
    <w:basedOn w:val="Normal"/>
    <w:next w:val="Normal"/>
    <w:link w:val="TitleChar"/>
    <w:uiPriority w:val="10"/>
    <w:qFormat/>
    <w:rsid w:val="00D254F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254F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254F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254F0"/>
    <w:rPr>
      <w:rFonts w:asciiTheme="majorHAnsi" w:eastAsiaTheme="majorEastAsia" w:hAnsiTheme="majorHAnsi" w:cstheme="majorBidi"/>
      <w:sz w:val="30"/>
      <w:szCs w:val="30"/>
    </w:rPr>
  </w:style>
  <w:style w:type="character" w:styleId="Strong">
    <w:name w:val="Strong"/>
    <w:basedOn w:val="DefaultParagraphFont"/>
    <w:uiPriority w:val="22"/>
    <w:qFormat/>
    <w:rsid w:val="00D254F0"/>
    <w:rPr>
      <w:b/>
      <w:bCs/>
    </w:rPr>
  </w:style>
  <w:style w:type="character" w:styleId="Emphasis">
    <w:name w:val="Emphasis"/>
    <w:basedOn w:val="DefaultParagraphFont"/>
    <w:uiPriority w:val="20"/>
    <w:qFormat/>
    <w:rsid w:val="00D254F0"/>
    <w:rPr>
      <w:i/>
      <w:iCs/>
      <w:color w:val="70AD47" w:themeColor="accent6"/>
    </w:rPr>
  </w:style>
  <w:style w:type="paragraph" w:styleId="Quote">
    <w:name w:val="Quote"/>
    <w:basedOn w:val="Normal"/>
    <w:next w:val="Normal"/>
    <w:link w:val="QuoteChar"/>
    <w:uiPriority w:val="29"/>
    <w:qFormat/>
    <w:rsid w:val="00D254F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254F0"/>
    <w:rPr>
      <w:i/>
      <w:iCs/>
      <w:color w:val="262626" w:themeColor="text1" w:themeTint="D9"/>
    </w:rPr>
  </w:style>
  <w:style w:type="paragraph" w:styleId="IntenseQuote">
    <w:name w:val="Intense Quote"/>
    <w:basedOn w:val="Normal"/>
    <w:next w:val="Normal"/>
    <w:link w:val="IntenseQuoteChar"/>
    <w:uiPriority w:val="30"/>
    <w:qFormat/>
    <w:rsid w:val="00D254F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254F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254F0"/>
    <w:rPr>
      <w:i/>
      <w:iCs/>
    </w:rPr>
  </w:style>
  <w:style w:type="character" w:styleId="IntenseEmphasis">
    <w:name w:val="Intense Emphasis"/>
    <w:basedOn w:val="DefaultParagraphFont"/>
    <w:uiPriority w:val="21"/>
    <w:qFormat/>
    <w:rsid w:val="00D254F0"/>
    <w:rPr>
      <w:b/>
      <w:bCs/>
      <w:i/>
      <w:iCs/>
    </w:rPr>
  </w:style>
  <w:style w:type="character" w:styleId="SubtleReference">
    <w:name w:val="Subtle Reference"/>
    <w:basedOn w:val="DefaultParagraphFont"/>
    <w:uiPriority w:val="31"/>
    <w:qFormat/>
    <w:rsid w:val="00D254F0"/>
    <w:rPr>
      <w:smallCaps/>
      <w:color w:val="595959" w:themeColor="text1" w:themeTint="A6"/>
    </w:rPr>
  </w:style>
  <w:style w:type="character" w:styleId="IntenseReference">
    <w:name w:val="Intense Reference"/>
    <w:basedOn w:val="DefaultParagraphFont"/>
    <w:uiPriority w:val="32"/>
    <w:qFormat/>
    <w:rsid w:val="00D254F0"/>
    <w:rPr>
      <w:b/>
      <w:bCs/>
      <w:smallCaps/>
      <w:color w:val="70AD47" w:themeColor="accent6"/>
    </w:rPr>
  </w:style>
  <w:style w:type="character" w:styleId="BookTitle">
    <w:name w:val="Book Title"/>
    <w:basedOn w:val="DefaultParagraphFont"/>
    <w:uiPriority w:val="33"/>
    <w:qFormat/>
    <w:rsid w:val="00D254F0"/>
    <w:rPr>
      <w:b/>
      <w:bCs/>
      <w:caps w:val="0"/>
      <w:smallCaps/>
      <w:spacing w:val="7"/>
      <w:sz w:val="21"/>
      <w:szCs w:val="21"/>
    </w:rPr>
  </w:style>
  <w:style w:type="table" w:customStyle="1" w:styleId="TableGrid2">
    <w:name w:val="Table Grid2"/>
    <w:basedOn w:val="TableNormal"/>
    <w:next w:val="TableGrid"/>
    <w:uiPriority w:val="39"/>
    <w:rsid w:val="007F0AB9"/>
    <w:pPr>
      <w:spacing w:after="0" w:line="240" w:lineRule="auto"/>
    </w:pPr>
    <w:rPr>
      <w:rFonts w:eastAsia="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8289">
      <w:bodyDiv w:val="1"/>
      <w:marLeft w:val="0"/>
      <w:marRight w:val="0"/>
      <w:marTop w:val="0"/>
      <w:marBottom w:val="0"/>
      <w:divBdr>
        <w:top w:val="none" w:sz="0" w:space="0" w:color="auto"/>
        <w:left w:val="none" w:sz="0" w:space="0" w:color="auto"/>
        <w:bottom w:val="none" w:sz="0" w:space="0" w:color="auto"/>
        <w:right w:val="none" w:sz="0" w:space="0" w:color="auto"/>
      </w:divBdr>
    </w:div>
    <w:div w:id="280190786">
      <w:bodyDiv w:val="1"/>
      <w:marLeft w:val="0"/>
      <w:marRight w:val="0"/>
      <w:marTop w:val="0"/>
      <w:marBottom w:val="0"/>
      <w:divBdr>
        <w:top w:val="none" w:sz="0" w:space="0" w:color="auto"/>
        <w:left w:val="none" w:sz="0" w:space="0" w:color="auto"/>
        <w:bottom w:val="none" w:sz="0" w:space="0" w:color="auto"/>
        <w:right w:val="none" w:sz="0" w:space="0" w:color="auto"/>
      </w:divBdr>
    </w:div>
    <w:div w:id="653490054">
      <w:bodyDiv w:val="1"/>
      <w:marLeft w:val="0"/>
      <w:marRight w:val="0"/>
      <w:marTop w:val="0"/>
      <w:marBottom w:val="0"/>
      <w:divBdr>
        <w:top w:val="none" w:sz="0" w:space="0" w:color="auto"/>
        <w:left w:val="none" w:sz="0" w:space="0" w:color="auto"/>
        <w:bottom w:val="none" w:sz="0" w:space="0" w:color="auto"/>
        <w:right w:val="none" w:sz="0" w:space="0" w:color="auto"/>
      </w:divBdr>
    </w:div>
    <w:div w:id="707029374">
      <w:bodyDiv w:val="1"/>
      <w:marLeft w:val="0"/>
      <w:marRight w:val="0"/>
      <w:marTop w:val="0"/>
      <w:marBottom w:val="0"/>
      <w:divBdr>
        <w:top w:val="none" w:sz="0" w:space="0" w:color="auto"/>
        <w:left w:val="none" w:sz="0" w:space="0" w:color="auto"/>
        <w:bottom w:val="none" w:sz="0" w:space="0" w:color="auto"/>
        <w:right w:val="none" w:sz="0" w:space="0" w:color="auto"/>
      </w:divBdr>
    </w:div>
    <w:div w:id="740492264">
      <w:bodyDiv w:val="1"/>
      <w:marLeft w:val="0"/>
      <w:marRight w:val="0"/>
      <w:marTop w:val="0"/>
      <w:marBottom w:val="0"/>
      <w:divBdr>
        <w:top w:val="none" w:sz="0" w:space="0" w:color="auto"/>
        <w:left w:val="none" w:sz="0" w:space="0" w:color="auto"/>
        <w:bottom w:val="none" w:sz="0" w:space="0" w:color="auto"/>
        <w:right w:val="none" w:sz="0" w:space="0" w:color="auto"/>
      </w:divBdr>
    </w:div>
    <w:div w:id="944002606">
      <w:bodyDiv w:val="1"/>
      <w:marLeft w:val="0"/>
      <w:marRight w:val="0"/>
      <w:marTop w:val="0"/>
      <w:marBottom w:val="0"/>
      <w:divBdr>
        <w:top w:val="none" w:sz="0" w:space="0" w:color="auto"/>
        <w:left w:val="none" w:sz="0" w:space="0" w:color="auto"/>
        <w:bottom w:val="none" w:sz="0" w:space="0" w:color="auto"/>
        <w:right w:val="none" w:sz="0" w:space="0" w:color="auto"/>
      </w:divBdr>
    </w:div>
    <w:div w:id="1280524686">
      <w:bodyDiv w:val="1"/>
      <w:marLeft w:val="0"/>
      <w:marRight w:val="0"/>
      <w:marTop w:val="0"/>
      <w:marBottom w:val="0"/>
      <w:divBdr>
        <w:top w:val="none" w:sz="0" w:space="0" w:color="auto"/>
        <w:left w:val="none" w:sz="0" w:space="0" w:color="auto"/>
        <w:bottom w:val="none" w:sz="0" w:space="0" w:color="auto"/>
        <w:right w:val="none" w:sz="0" w:space="0" w:color="auto"/>
      </w:divBdr>
    </w:div>
    <w:div w:id="1386493884">
      <w:bodyDiv w:val="1"/>
      <w:marLeft w:val="0"/>
      <w:marRight w:val="0"/>
      <w:marTop w:val="0"/>
      <w:marBottom w:val="0"/>
      <w:divBdr>
        <w:top w:val="none" w:sz="0" w:space="0" w:color="auto"/>
        <w:left w:val="none" w:sz="0" w:space="0" w:color="auto"/>
        <w:bottom w:val="none" w:sz="0" w:space="0" w:color="auto"/>
        <w:right w:val="none" w:sz="0" w:space="0" w:color="auto"/>
      </w:divBdr>
    </w:div>
    <w:div w:id="1483236724">
      <w:bodyDiv w:val="1"/>
      <w:marLeft w:val="0"/>
      <w:marRight w:val="0"/>
      <w:marTop w:val="0"/>
      <w:marBottom w:val="0"/>
      <w:divBdr>
        <w:top w:val="none" w:sz="0" w:space="0" w:color="auto"/>
        <w:left w:val="none" w:sz="0" w:space="0" w:color="auto"/>
        <w:bottom w:val="none" w:sz="0" w:space="0" w:color="auto"/>
        <w:right w:val="none" w:sz="0" w:space="0" w:color="auto"/>
      </w:divBdr>
    </w:div>
    <w:div w:id="21042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zbbz.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B8DB-B045-4A61-A537-5ED4EAC8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1036</Words>
  <Characters>5908</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Galić</dc:creator>
  <cp:keywords/>
  <dc:description/>
  <cp:lastModifiedBy>Marcel Medak</cp:lastModifiedBy>
  <cp:revision>2</cp:revision>
  <cp:lastPrinted>2025-07-29T06:28:00Z</cp:lastPrinted>
  <dcterms:created xsi:type="dcterms:W3CDTF">2025-07-29T12:20:00Z</dcterms:created>
  <dcterms:modified xsi:type="dcterms:W3CDTF">2025-07-29T12:20:00Z</dcterms:modified>
</cp:coreProperties>
</file>